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0F480D" w14:textId="79B3606F" w:rsidR="008335E1" w:rsidRDefault="00913976" w:rsidP="008335E1">
      <w:pPr>
        <w:pBdr>
          <w:top w:val="single" w:sz="4" w:space="1" w:color="auto"/>
          <w:left w:val="single" w:sz="4" w:space="4" w:color="auto"/>
          <w:bottom w:val="single" w:sz="4" w:space="1" w:color="auto"/>
          <w:right w:val="single" w:sz="4" w:space="4" w:color="auto"/>
        </w:pBdr>
        <w:spacing w:before="240" w:after="240" w:line="240" w:lineRule="auto"/>
        <w:contextualSpacing/>
        <w:jc w:val="center"/>
        <w:rPr>
          <w:rFonts w:ascii="Arial" w:eastAsia="Times New Roman" w:hAnsi="Arial" w:cs="Arial"/>
          <w:color w:val="000000"/>
          <w:spacing w:val="5"/>
          <w:sz w:val="34"/>
          <w:szCs w:val="52"/>
        </w:rPr>
      </w:pPr>
      <w:r>
        <w:rPr>
          <w:rFonts w:ascii="Arial" w:eastAsia="Times New Roman" w:hAnsi="Arial" w:cs="Arial"/>
          <w:b/>
          <w:color w:val="000000"/>
          <w:spacing w:val="5"/>
          <w:sz w:val="34"/>
          <w:szCs w:val="52"/>
        </w:rPr>
        <w:t>Gruppenlektüren</w:t>
      </w:r>
    </w:p>
    <w:p w14:paraId="214C1442" w14:textId="77777777" w:rsidR="007B2A2E" w:rsidRPr="007B2A2E" w:rsidRDefault="007B2A2E" w:rsidP="007B2A2E">
      <w:pPr>
        <w:spacing w:after="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6910"/>
      </w:tblGrid>
      <w:tr w:rsidR="00F21B36" w:rsidRPr="00516DB0" w14:paraId="760EDC1C" w14:textId="77777777" w:rsidTr="00C315E6">
        <w:tc>
          <w:tcPr>
            <w:tcW w:w="2376" w:type="dxa"/>
          </w:tcPr>
          <w:p w14:paraId="7EB1F36D" w14:textId="77777777" w:rsidR="00F21B36" w:rsidRPr="00974483" w:rsidRDefault="00F21B36" w:rsidP="00C315E6">
            <w:pPr>
              <w:rPr>
                <w:rFonts w:ascii="Arial" w:hAnsi="Arial" w:cs="Arial"/>
                <w:b/>
                <w:sz w:val="22"/>
                <w:highlight w:val="yellow"/>
              </w:rPr>
            </w:pPr>
            <w:r w:rsidRPr="00974483">
              <w:rPr>
                <w:rFonts w:ascii="Arial" w:hAnsi="Arial" w:cs="Arial"/>
                <w:b/>
                <w:sz w:val="22"/>
              </w:rPr>
              <w:t>Schulart(en)</w:t>
            </w:r>
          </w:p>
        </w:tc>
        <w:tc>
          <w:tcPr>
            <w:tcW w:w="6910" w:type="dxa"/>
          </w:tcPr>
          <w:p w14:paraId="0BD4996F" w14:textId="2A88E172" w:rsidR="00F21B36" w:rsidRPr="00913976" w:rsidRDefault="00913976" w:rsidP="00C315E6">
            <w:pPr>
              <w:rPr>
                <w:rFonts w:ascii="Arial" w:hAnsi="Arial" w:cs="Arial"/>
                <w:sz w:val="22"/>
              </w:rPr>
            </w:pPr>
            <w:r w:rsidRPr="00913976">
              <w:rPr>
                <w:rFonts w:ascii="Arial" w:hAnsi="Arial" w:cs="Arial"/>
                <w:sz w:val="22"/>
              </w:rPr>
              <w:t>alle</w:t>
            </w:r>
          </w:p>
        </w:tc>
      </w:tr>
      <w:tr w:rsidR="00B83BBA" w:rsidRPr="00516DB0" w14:paraId="6877519A" w14:textId="77777777" w:rsidTr="00DB2F6B">
        <w:tc>
          <w:tcPr>
            <w:tcW w:w="2376" w:type="dxa"/>
          </w:tcPr>
          <w:p w14:paraId="331F257E" w14:textId="77777777" w:rsidR="00B83BBA" w:rsidRPr="00974483" w:rsidRDefault="00B83BBA" w:rsidP="00B83BBA">
            <w:pPr>
              <w:rPr>
                <w:rFonts w:ascii="Arial" w:hAnsi="Arial" w:cs="Arial"/>
                <w:b/>
                <w:sz w:val="22"/>
                <w:highlight w:val="yellow"/>
              </w:rPr>
            </w:pPr>
            <w:r w:rsidRPr="00974483">
              <w:rPr>
                <w:rFonts w:ascii="Arial" w:hAnsi="Arial" w:cs="Arial"/>
                <w:b/>
                <w:sz w:val="22"/>
              </w:rPr>
              <w:t>Jahrgangsstufe</w:t>
            </w:r>
            <w:r w:rsidR="00F21B36" w:rsidRPr="00974483">
              <w:rPr>
                <w:rFonts w:ascii="Arial" w:hAnsi="Arial" w:cs="Arial"/>
                <w:b/>
                <w:sz w:val="22"/>
              </w:rPr>
              <w:t>(</w:t>
            </w:r>
            <w:r w:rsidRPr="00974483">
              <w:rPr>
                <w:rFonts w:ascii="Arial" w:hAnsi="Arial" w:cs="Arial"/>
                <w:b/>
                <w:sz w:val="22"/>
              </w:rPr>
              <w:t>n</w:t>
            </w:r>
            <w:r w:rsidR="00F21B36" w:rsidRPr="00974483">
              <w:rPr>
                <w:rFonts w:ascii="Arial" w:hAnsi="Arial" w:cs="Arial"/>
                <w:b/>
                <w:sz w:val="22"/>
              </w:rPr>
              <w:t>)</w:t>
            </w:r>
          </w:p>
        </w:tc>
        <w:tc>
          <w:tcPr>
            <w:tcW w:w="6910" w:type="dxa"/>
          </w:tcPr>
          <w:p w14:paraId="4CEE2E69" w14:textId="2C418565" w:rsidR="00B83BBA" w:rsidRPr="00913976" w:rsidRDefault="00913976" w:rsidP="00B83BBA">
            <w:pPr>
              <w:rPr>
                <w:rFonts w:ascii="Arial" w:hAnsi="Arial" w:cs="Arial"/>
                <w:sz w:val="22"/>
              </w:rPr>
            </w:pPr>
            <w:r>
              <w:rPr>
                <w:rFonts w:ascii="Arial" w:hAnsi="Arial" w:cs="Arial"/>
                <w:sz w:val="22"/>
              </w:rPr>
              <w:t>a</w:t>
            </w:r>
            <w:r w:rsidRPr="00913976">
              <w:rPr>
                <w:rFonts w:ascii="Arial" w:hAnsi="Arial" w:cs="Arial"/>
                <w:sz w:val="22"/>
              </w:rPr>
              <w:t>lle (je nach Jahrgangsstufe modifizieren)</w:t>
            </w:r>
          </w:p>
        </w:tc>
      </w:tr>
      <w:tr w:rsidR="00B83BBA" w:rsidRPr="00516DB0" w14:paraId="77EAD41B" w14:textId="77777777" w:rsidTr="00DB2F6B">
        <w:tc>
          <w:tcPr>
            <w:tcW w:w="2376" w:type="dxa"/>
          </w:tcPr>
          <w:p w14:paraId="44826A85" w14:textId="77777777" w:rsidR="00B83BBA" w:rsidRPr="00974483" w:rsidRDefault="00B83BBA" w:rsidP="00B83BBA">
            <w:pPr>
              <w:rPr>
                <w:rFonts w:ascii="Arial" w:hAnsi="Arial" w:cs="Arial"/>
                <w:b/>
                <w:sz w:val="22"/>
                <w:highlight w:val="yellow"/>
              </w:rPr>
            </w:pPr>
            <w:r w:rsidRPr="00974483">
              <w:rPr>
                <w:rFonts w:ascii="Arial" w:hAnsi="Arial" w:cs="Arial"/>
                <w:b/>
                <w:sz w:val="22"/>
              </w:rPr>
              <w:t>Fach/Fächer</w:t>
            </w:r>
            <w:r w:rsidR="00AB72A3" w:rsidRPr="00974483">
              <w:rPr>
                <w:rFonts w:ascii="Arial" w:hAnsi="Arial" w:cs="Arial"/>
                <w:b/>
                <w:sz w:val="22"/>
              </w:rPr>
              <w:t>/fachüb.</w:t>
            </w:r>
          </w:p>
        </w:tc>
        <w:tc>
          <w:tcPr>
            <w:tcW w:w="6910" w:type="dxa"/>
          </w:tcPr>
          <w:p w14:paraId="7BEE16BA" w14:textId="1DE99D5F" w:rsidR="00B83BBA" w:rsidRPr="00913458" w:rsidRDefault="00913976" w:rsidP="00913458">
            <w:pPr>
              <w:spacing w:after="0"/>
              <w:rPr>
                <w:rFonts w:ascii="Arial" w:hAnsi="Arial" w:cs="Arial"/>
                <w:sz w:val="22"/>
              </w:rPr>
            </w:pPr>
            <w:r>
              <w:rPr>
                <w:rFonts w:ascii="Arial" w:hAnsi="Arial" w:cs="Arial"/>
                <w:sz w:val="22"/>
              </w:rPr>
              <w:t>Deutsch</w:t>
            </w:r>
          </w:p>
        </w:tc>
      </w:tr>
      <w:tr w:rsidR="00B83BBA" w:rsidRPr="00516DB0" w14:paraId="705389F6" w14:textId="77777777" w:rsidTr="00DB2F6B">
        <w:tc>
          <w:tcPr>
            <w:tcW w:w="2376" w:type="dxa"/>
          </w:tcPr>
          <w:p w14:paraId="06D7F770" w14:textId="77777777" w:rsidR="00B83BBA" w:rsidRPr="00974483" w:rsidRDefault="00974483" w:rsidP="00246D32">
            <w:pPr>
              <w:rPr>
                <w:rFonts w:ascii="Arial" w:hAnsi="Arial" w:cs="Arial"/>
                <w:b/>
                <w:sz w:val="22"/>
              </w:rPr>
            </w:pPr>
            <w:r w:rsidRPr="00974483">
              <w:rPr>
                <w:rFonts w:ascii="Arial" w:hAnsi="Arial" w:cs="Arial"/>
                <w:b/>
                <w:sz w:val="22"/>
              </w:rPr>
              <w:t>Textarten</w:t>
            </w:r>
          </w:p>
        </w:tc>
        <w:tc>
          <w:tcPr>
            <w:tcW w:w="6910" w:type="dxa"/>
          </w:tcPr>
          <w:p w14:paraId="263C3F42" w14:textId="35BC3EF2" w:rsidR="00B83BBA" w:rsidRPr="00516DB0" w:rsidRDefault="00913976" w:rsidP="00141EC8">
            <w:pPr>
              <w:spacing w:before="0"/>
              <w:rPr>
                <w:rFonts w:ascii="Arial" w:hAnsi="Arial" w:cs="Arial"/>
                <w:sz w:val="22"/>
              </w:rPr>
            </w:pPr>
            <w:r>
              <w:rPr>
                <w:rFonts w:ascii="Arial" w:hAnsi="Arial" w:cs="Arial"/>
                <w:sz w:val="22"/>
              </w:rPr>
              <w:t>li</w:t>
            </w:r>
            <w:r w:rsidRPr="00913976">
              <w:rPr>
                <w:rFonts w:ascii="Arial" w:hAnsi="Arial" w:cs="Arial"/>
                <w:sz w:val="22"/>
              </w:rPr>
              <w:t xml:space="preserve">terarische Texte </w:t>
            </w:r>
            <w:r>
              <w:rPr>
                <w:rFonts w:ascii="Arial" w:hAnsi="Arial" w:cs="Arial"/>
                <w:sz w:val="22"/>
              </w:rPr>
              <w:t>sowie</w:t>
            </w:r>
            <w:r w:rsidRPr="00913976">
              <w:rPr>
                <w:rFonts w:ascii="Arial" w:hAnsi="Arial" w:cs="Arial"/>
                <w:sz w:val="22"/>
              </w:rPr>
              <w:t xml:space="preserve"> kontinuierliche</w:t>
            </w:r>
            <w:r>
              <w:rPr>
                <w:rFonts w:ascii="Arial" w:hAnsi="Arial" w:cs="Arial"/>
                <w:sz w:val="22"/>
              </w:rPr>
              <w:t xml:space="preserve"> </w:t>
            </w:r>
            <w:r w:rsidRPr="00913976">
              <w:rPr>
                <w:rFonts w:ascii="Arial" w:hAnsi="Arial" w:cs="Arial"/>
                <w:sz w:val="22"/>
              </w:rPr>
              <w:t>Sachtexte</w:t>
            </w:r>
            <w:r>
              <w:rPr>
                <w:rFonts w:ascii="Arial" w:hAnsi="Arial" w:cs="Arial"/>
                <w:sz w:val="22"/>
              </w:rPr>
              <w:t>, die als Lektüren geeignet sind</w:t>
            </w:r>
          </w:p>
        </w:tc>
      </w:tr>
      <w:tr w:rsidR="00CB2E8C" w:rsidRPr="00516DB0" w14:paraId="47CCF9B5" w14:textId="77777777" w:rsidTr="00C315E6">
        <w:tc>
          <w:tcPr>
            <w:tcW w:w="2376" w:type="dxa"/>
          </w:tcPr>
          <w:p w14:paraId="4FE08B0B" w14:textId="77777777" w:rsidR="00CB2E8C" w:rsidRPr="00974483" w:rsidRDefault="00CB2E8C" w:rsidP="00C315E6">
            <w:pPr>
              <w:rPr>
                <w:rFonts w:ascii="Arial" w:hAnsi="Arial" w:cs="Arial"/>
                <w:b/>
                <w:sz w:val="22"/>
              </w:rPr>
            </w:pPr>
            <w:r w:rsidRPr="00974483">
              <w:rPr>
                <w:rFonts w:ascii="Arial" w:hAnsi="Arial" w:cs="Arial"/>
                <w:b/>
                <w:sz w:val="22"/>
              </w:rPr>
              <w:t xml:space="preserve">Kurzbeschreibung </w:t>
            </w:r>
          </w:p>
        </w:tc>
        <w:tc>
          <w:tcPr>
            <w:tcW w:w="6910" w:type="dxa"/>
          </w:tcPr>
          <w:p w14:paraId="7442F564" w14:textId="3ED86F68" w:rsidR="00CB2E8C" w:rsidRPr="00516DB0" w:rsidRDefault="00913976" w:rsidP="00141EC8">
            <w:pPr>
              <w:rPr>
                <w:rFonts w:ascii="Arial" w:hAnsi="Arial" w:cs="Arial"/>
                <w:sz w:val="22"/>
              </w:rPr>
            </w:pPr>
            <w:r>
              <w:rPr>
                <w:rFonts w:ascii="Arial" w:hAnsi="Arial" w:cs="Arial"/>
                <w:sz w:val="22"/>
              </w:rPr>
              <w:t xml:space="preserve">Lektüren werden </w:t>
            </w:r>
            <w:r w:rsidR="00C736C3">
              <w:rPr>
                <w:rFonts w:ascii="Arial" w:hAnsi="Arial" w:cs="Arial"/>
                <w:sz w:val="22"/>
              </w:rPr>
              <w:t xml:space="preserve">anhand einer Vorschlagsliste ausgewählt, </w:t>
            </w:r>
            <w:r>
              <w:rPr>
                <w:rFonts w:ascii="Arial" w:hAnsi="Arial" w:cs="Arial"/>
                <w:sz w:val="22"/>
              </w:rPr>
              <w:t>in Kleingruppen gelesen und in größeren Abständen anhand von Leitfragen in den Kleingruppen besprochen (ggf. auch unter Einbezug von Verfilmungen, so vorhanden); die Lektüren werden als Gruppenpräsentationen der Klasse vorgestellt; und/oder: schriftliche Rezensionen werden in Einzelarbeit verfasst und z.B. im Klassenraum ausgehängt, besonders gelungene Rezensionen evtl. auch in der Schülerzeitung abgedruckt.</w:t>
            </w:r>
          </w:p>
        </w:tc>
      </w:tr>
      <w:tr w:rsidR="00B83BBA" w:rsidRPr="00516DB0" w14:paraId="122474EB" w14:textId="77777777" w:rsidTr="00DB2F6B">
        <w:tc>
          <w:tcPr>
            <w:tcW w:w="2376" w:type="dxa"/>
          </w:tcPr>
          <w:p w14:paraId="1D9482AD" w14:textId="77777777" w:rsidR="00B83BBA" w:rsidRPr="00974483" w:rsidRDefault="00CB2E8C" w:rsidP="00B83BBA">
            <w:pPr>
              <w:rPr>
                <w:rFonts w:ascii="Arial" w:hAnsi="Arial" w:cs="Arial"/>
                <w:b/>
                <w:sz w:val="22"/>
              </w:rPr>
            </w:pPr>
            <w:r>
              <w:rPr>
                <w:rFonts w:ascii="Arial" w:hAnsi="Arial" w:cs="Arial"/>
                <w:b/>
                <w:sz w:val="22"/>
              </w:rPr>
              <w:t>Materialien</w:t>
            </w:r>
            <w:r w:rsidR="00B83BBA" w:rsidRPr="00974483">
              <w:rPr>
                <w:rFonts w:ascii="Arial" w:hAnsi="Arial" w:cs="Arial"/>
                <w:b/>
                <w:sz w:val="22"/>
              </w:rPr>
              <w:t xml:space="preserve"> </w:t>
            </w:r>
          </w:p>
        </w:tc>
        <w:tc>
          <w:tcPr>
            <w:tcW w:w="6910" w:type="dxa"/>
          </w:tcPr>
          <w:p w14:paraId="6565EC3B" w14:textId="69736F8C" w:rsidR="00B83BBA" w:rsidRPr="00516DB0" w:rsidRDefault="00913976" w:rsidP="00EA1B00">
            <w:pPr>
              <w:spacing w:before="0"/>
              <w:rPr>
                <w:rFonts w:ascii="Arial" w:hAnsi="Arial" w:cs="Arial"/>
                <w:sz w:val="22"/>
              </w:rPr>
            </w:pPr>
            <w:r>
              <w:rPr>
                <w:rFonts w:ascii="Arial" w:hAnsi="Arial" w:cs="Arial"/>
                <w:sz w:val="22"/>
              </w:rPr>
              <w:t>(keine besonderen)</w:t>
            </w:r>
          </w:p>
        </w:tc>
      </w:tr>
      <w:tr w:rsidR="007931A6" w:rsidRPr="00516DB0" w14:paraId="4F5C02A6" w14:textId="77777777" w:rsidTr="007931A6">
        <w:tc>
          <w:tcPr>
            <w:tcW w:w="2376" w:type="dxa"/>
            <w:tcBorders>
              <w:top w:val="single" w:sz="4" w:space="0" w:color="auto"/>
              <w:left w:val="single" w:sz="4" w:space="0" w:color="auto"/>
              <w:bottom w:val="single" w:sz="4" w:space="0" w:color="auto"/>
              <w:right w:val="single" w:sz="4" w:space="0" w:color="auto"/>
            </w:tcBorders>
          </w:tcPr>
          <w:p w14:paraId="1BA61AEA" w14:textId="77777777" w:rsidR="007931A6" w:rsidRPr="00974483" w:rsidRDefault="007931A6" w:rsidP="00CB5146">
            <w:pPr>
              <w:rPr>
                <w:rFonts w:ascii="Arial" w:hAnsi="Arial" w:cs="Arial"/>
                <w:b/>
                <w:sz w:val="22"/>
              </w:rPr>
            </w:pPr>
            <w:r>
              <w:rPr>
                <w:rFonts w:ascii="Arial" w:hAnsi="Arial" w:cs="Arial"/>
                <w:b/>
                <w:sz w:val="22"/>
              </w:rPr>
              <w:t>Hinweise</w:t>
            </w:r>
            <w:r w:rsidRPr="00974483">
              <w:rPr>
                <w:rFonts w:ascii="Arial" w:hAnsi="Arial" w:cs="Arial"/>
                <w:b/>
                <w:sz w:val="22"/>
              </w:rPr>
              <w:t xml:space="preserve"> </w:t>
            </w:r>
          </w:p>
        </w:tc>
        <w:tc>
          <w:tcPr>
            <w:tcW w:w="6910" w:type="dxa"/>
            <w:tcBorders>
              <w:top w:val="single" w:sz="4" w:space="0" w:color="auto"/>
              <w:left w:val="single" w:sz="4" w:space="0" w:color="auto"/>
              <w:bottom w:val="single" w:sz="4" w:space="0" w:color="auto"/>
              <w:right w:val="single" w:sz="4" w:space="0" w:color="auto"/>
            </w:tcBorders>
          </w:tcPr>
          <w:p w14:paraId="203BD3D6" w14:textId="4AD027B3" w:rsidR="004F024B" w:rsidRDefault="004F024B" w:rsidP="00254E2B">
            <w:pPr>
              <w:spacing w:after="0"/>
              <w:jc w:val="both"/>
              <w:rPr>
                <w:rFonts w:ascii="Arial" w:hAnsi="Arial" w:cs="Arial"/>
                <w:sz w:val="22"/>
              </w:rPr>
            </w:pPr>
            <w:r>
              <w:rPr>
                <w:rFonts w:ascii="Arial" w:hAnsi="Arial" w:cs="Arial"/>
                <w:sz w:val="22"/>
              </w:rPr>
              <w:t xml:space="preserve"> </w:t>
            </w:r>
            <w:r w:rsidR="00913976">
              <w:rPr>
                <w:rFonts w:ascii="Arial" w:hAnsi="Arial" w:cs="Arial"/>
                <w:sz w:val="22"/>
              </w:rPr>
              <w:t>Mit der Methode der Gruppenlektüren</w:t>
            </w:r>
          </w:p>
          <w:p w14:paraId="2E8FEDF9" w14:textId="26CB1BBE" w:rsidR="00BF7B3B" w:rsidRPr="00BF7B3B" w:rsidRDefault="00BF7B3B" w:rsidP="00BF7B3B">
            <w:pPr>
              <w:pStyle w:val="Listenabsatz"/>
              <w:numPr>
                <w:ilvl w:val="0"/>
                <w:numId w:val="7"/>
              </w:numPr>
              <w:spacing w:after="0"/>
              <w:jc w:val="both"/>
              <w:rPr>
                <w:rFonts w:ascii="Arial" w:hAnsi="Arial" w:cs="Arial"/>
              </w:rPr>
            </w:pPr>
            <w:r>
              <w:rPr>
                <w:rFonts w:ascii="Arial" w:hAnsi="Arial" w:cs="Arial"/>
              </w:rPr>
              <w:t>haben die SchülerI</w:t>
            </w:r>
            <w:r w:rsidR="00F11CE5">
              <w:rPr>
                <w:rFonts w:ascii="Arial" w:hAnsi="Arial" w:cs="Arial"/>
              </w:rPr>
              <w:t xml:space="preserve">nnen die Möglichkeit, </w:t>
            </w:r>
            <w:r>
              <w:rPr>
                <w:rFonts w:ascii="Arial" w:hAnsi="Arial" w:cs="Arial"/>
              </w:rPr>
              <w:t>eine ihren Interessen entspreche</w:t>
            </w:r>
            <w:r w:rsidR="00F11CE5">
              <w:rPr>
                <w:rFonts w:ascii="Arial" w:hAnsi="Arial" w:cs="Arial"/>
              </w:rPr>
              <w:t xml:space="preserve">nde und hinsichtlich Umfang/ </w:t>
            </w:r>
            <w:r>
              <w:rPr>
                <w:rFonts w:ascii="Arial" w:hAnsi="Arial" w:cs="Arial"/>
              </w:rPr>
              <w:t>Schwierigkeit angemessene Lektüre auszuwählen (hoher Grad an Individualisierung bei der Wahl der Lektüre);</w:t>
            </w:r>
          </w:p>
          <w:p w14:paraId="3A45B500" w14:textId="1DA1522C" w:rsidR="00913976" w:rsidRPr="009B6F21" w:rsidRDefault="00BF7B3B" w:rsidP="009B6F21">
            <w:pPr>
              <w:pStyle w:val="Listenabsatz"/>
              <w:numPr>
                <w:ilvl w:val="0"/>
                <w:numId w:val="6"/>
              </w:numPr>
              <w:spacing w:after="0"/>
              <w:jc w:val="both"/>
              <w:rPr>
                <w:rFonts w:ascii="Arial" w:hAnsi="Arial" w:cs="Arial"/>
              </w:rPr>
            </w:pPr>
            <w:r>
              <w:rPr>
                <w:rFonts w:ascii="Arial" w:hAnsi="Arial" w:cs="Arial"/>
              </w:rPr>
              <w:t xml:space="preserve">wird durch eine Zentrierung auf Gespräche in der </w:t>
            </w:r>
            <w:r w:rsidR="00A64A52">
              <w:rPr>
                <w:rFonts w:ascii="Arial" w:hAnsi="Arial" w:cs="Arial"/>
              </w:rPr>
              <w:t>p</w:t>
            </w:r>
            <w:r>
              <w:rPr>
                <w:rFonts w:ascii="Arial" w:hAnsi="Arial" w:cs="Arial"/>
              </w:rPr>
              <w:t>eer</w:t>
            </w:r>
            <w:r w:rsidR="00A64A52">
              <w:rPr>
                <w:rFonts w:ascii="Arial" w:hAnsi="Arial" w:cs="Arial"/>
              </w:rPr>
              <w:t xml:space="preserve"> </w:t>
            </w:r>
            <w:r>
              <w:rPr>
                <w:rFonts w:ascii="Arial" w:hAnsi="Arial" w:cs="Arial"/>
              </w:rPr>
              <w:t xml:space="preserve">group die Motivation zum </w:t>
            </w:r>
            <w:r w:rsidR="009B6F21">
              <w:rPr>
                <w:rFonts w:ascii="Arial" w:hAnsi="Arial" w:cs="Arial"/>
              </w:rPr>
              <w:t xml:space="preserve">eigenständigen </w:t>
            </w:r>
            <w:r>
              <w:rPr>
                <w:rFonts w:ascii="Arial" w:hAnsi="Arial" w:cs="Arial"/>
              </w:rPr>
              <w:t>literarischen Gespräch</w:t>
            </w:r>
            <w:r w:rsidR="00F11CE5">
              <w:rPr>
                <w:rFonts w:ascii="Arial" w:hAnsi="Arial" w:cs="Arial"/>
              </w:rPr>
              <w:t xml:space="preserve"> </w:t>
            </w:r>
            <w:r w:rsidR="002548BA">
              <w:rPr>
                <w:rFonts w:ascii="Arial" w:hAnsi="Arial" w:cs="Arial"/>
              </w:rPr>
              <w:t>stärker gefördert</w:t>
            </w:r>
            <w:r w:rsidR="00F11CE5">
              <w:rPr>
                <w:rFonts w:ascii="Arial" w:hAnsi="Arial" w:cs="Arial"/>
              </w:rPr>
              <w:t xml:space="preserve"> (als im von der Lehrkraft gelenk</w:t>
            </w:r>
            <w:r w:rsidR="00F214A7">
              <w:rPr>
                <w:rFonts w:ascii="Arial" w:hAnsi="Arial" w:cs="Arial"/>
              </w:rPr>
              <w:t>t</w:t>
            </w:r>
            <w:r w:rsidR="00F11CE5">
              <w:rPr>
                <w:rFonts w:ascii="Arial" w:hAnsi="Arial" w:cs="Arial"/>
              </w:rPr>
              <w:t>en Unterrichtsgespräch)</w:t>
            </w:r>
            <w:r w:rsidR="009B6F21">
              <w:rPr>
                <w:rFonts w:ascii="Arial" w:hAnsi="Arial" w:cs="Arial"/>
              </w:rPr>
              <w:t xml:space="preserve">; so lernen die SchülerInnen, sich selbständiger mit einer Lektüre auseinanderzusetzen; </w:t>
            </w:r>
          </w:p>
          <w:p w14:paraId="28A68B34" w14:textId="6282C8BA" w:rsidR="009B6F21" w:rsidRDefault="009B6F21" w:rsidP="00913976">
            <w:pPr>
              <w:pStyle w:val="Listenabsatz"/>
              <w:numPr>
                <w:ilvl w:val="0"/>
                <w:numId w:val="6"/>
              </w:numPr>
              <w:spacing w:after="0"/>
              <w:jc w:val="both"/>
              <w:rPr>
                <w:rFonts w:ascii="Arial" w:hAnsi="Arial" w:cs="Arial"/>
              </w:rPr>
            </w:pPr>
            <w:r>
              <w:rPr>
                <w:rFonts w:ascii="Arial" w:hAnsi="Arial" w:cs="Arial"/>
              </w:rPr>
              <w:t xml:space="preserve">durch die Gespräche mit den </w:t>
            </w:r>
            <w:r w:rsidR="00A64A52">
              <w:rPr>
                <w:rFonts w:ascii="Arial" w:hAnsi="Arial" w:cs="Arial"/>
              </w:rPr>
              <w:t>p</w:t>
            </w:r>
            <w:r>
              <w:rPr>
                <w:rFonts w:ascii="Arial" w:hAnsi="Arial" w:cs="Arial"/>
              </w:rPr>
              <w:t>eers in Gruppen – auch anh</w:t>
            </w:r>
            <w:r w:rsidR="00F11CE5">
              <w:rPr>
                <w:rFonts w:ascii="Arial" w:hAnsi="Arial" w:cs="Arial"/>
              </w:rPr>
              <w:t xml:space="preserve">and von Leitfragen </w:t>
            </w:r>
            <w:r>
              <w:rPr>
                <w:rFonts w:ascii="Arial" w:hAnsi="Arial" w:cs="Arial"/>
              </w:rPr>
              <w:t xml:space="preserve">durch die Lehrkraft </w:t>
            </w:r>
            <w:r w:rsidR="005E4F1C">
              <w:rPr>
                <w:rFonts w:ascii="Arial" w:hAnsi="Arial" w:cs="Arial"/>
              </w:rPr>
              <w:t xml:space="preserve">– </w:t>
            </w:r>
            <w:r>
              <w:rPr>
                <w:rFonts w:ascii="Arial" w:hAnsi="Arial" w:cs="Arial"/>
              </w:rPr>
              <w:t>wird das Verständnis des Gelesenen abgesichert und eine vertieftere Analyse und Reflexion über das Gelesene angeregt;</w:t>
            </w:r>
          </w:p>
          <w:p w14:paraId="0769F5DF" w14:textId="0B32A834" w:rsidR="002548BA" w:rsidRPr="002548BA" w:rsidRDefault="002548BA" w:rsidP="00913976">
            <w:pPr>
              <w:pStyle w:val="Listenabsatz"/>
              <w:numPr>
                <w:ilvl w:val="0"/>
                <w:numId w:val="6"/>
              </w:numPr>
              <w:spacing w:after="0"/>
              <w:jc w:val="both"/>
              <w:rPr>
                <w:rFonts w:ascii="Arial" w:hAnsi="Arial" w:cs="Arial"/>
              </w:rPr>
            </w:pPr>
            <w:r w:rsidRPr="002548BA">
              <w:rPr>
                <w:rFonts w:ascii="Arial" w:hAnsi="Arial" w:cs="Arial"/>
              </w:rPr>
              <w:t>werden die SchülerInnen ggf. durch die ergänzende Besprechung von Verfilmungen zum eigenständigen Umgang mit Literatur im Medienverbund angeregt;</w:t>
            </w:r>
          </w:p>
          <w:p w14:paraId="4491E317" w14:textId="7AA34A24" w:rsidR="009E52E3" w:rsidRPr="00F11CE5" w:rsidRDefault="002548BA" w:rsidP="00F11CE5">
            <w:pPr>
              <w:pStyle w:val="Listenabsatz"/>
              <w:numPr>
                <w:ilvl w:val="0"/>
                <w:numId w:val="6"/>
              </w:numPr>
              <w:spacing w:after="0"/>
              <w:jc w:val="both"/>
              <w:rPr>
                <w:rFonts w:ascii="Arial" w:hAnsi="Arial" w:cs="Arial"/>
              </w:rPr>
            </w:pPr>
            <w:r>
              <w:rPr>
                <w:rFonts w:ascii="Arial" w:hAnsi="Arial" w:cs="Arial"/>
              </w:rPr>
              <w:t>erhalten die SchülerInnen sowohl durch die Auswahlliste als auch durch die abschließenden Präsentationen</w:t>
            </w:r>
            <w:r w:rsidR="009B6F21">
              <w:rPr>
                <w:rFonts w:ascii="Arial" w:hAnsi="Arial" w:cs="Arial"/>
              </w:rPr>
              <w:t>/ Rezensionen</w:t>
            </w:r>
            <w:r>
              <w:rPr>
                <w:rFonts w:ascii="Arial" w:hAnsi="Arial" w:cs="Arial"/>
              </w:rPr>
              <w:t xml:space="preserve"> einen größeren Überblick über Literatur, die für ihre Altersstufe grundsätzlich interessant sein könnte; möglicherweise werden sie so zur Lektüre weiterer Bücher angeregt (besonders, wenn Leseempfehlungen von </w:t>
            </w:r>
            <w:r w:rsidR="00A64A52">
              <w:rPr>
                <w:rFonts w:ascii="Arial" w:hAnsi="Arial" w:cs="Arial"/>
              </w:rPr>
              <w:t>p</w:t>
            </w:r>
            <w:r>
              <w:rPr>
                <w:rFonts w:ascii="Arial" w:hAnsi="Arial" w:cs="Arial"/>
              </w:rPr>
              <w:t>eers gegeben werden).</w:t>
            </w:r>
          </w:p>
          <w:p w14:paraId="4E6337AF" w14:textId="6536E53E" w:rsidR="004435AA" w:rsidRPr="004435AA" w:rsidRDefault="004435AA" w:rsidP="004435AA">
            <w:pPr>
              <w:spacing w:after="0"/>
              <w:jc w:val="both"/>
              <w:rPr>
                <w:rFonts w:ascii="Arial" w:hAnsi="Arial" w:cs="Arial"/>
              </w:rPr>
            </w:pPr>
            <w:r>
              <w:rPr>
                <w:rFonts w:ascii="Arial" w:hAnsi="Arial" w:cs="Arial"/>
              </w:rPr>
              <w:t xml:space="preserve">[Zu literarischen Gesprächen vgl. u.a. die Zeitschrift </w:t>
            </w:r>
            <w:r w:rsidRPr="004435AA">
              <w:rPr>
                <w:rFonts w:ascii="Arial" w:hAnsi="Arial" w:cs="Arial"/>
                <w:i/>
                <w:iCs/>
              </w:rPr>
              <w:t>Deutsch</w:t>
            </w:r>
            <w:r>
              <w:rPr>
                <w:rFonts w:ascii="Arial" w:hAnsi="Arial" w:cs="Arial"/>
              </w:rPr>
              <w:t xml:space="preserve"> </w:t>
            </w:r>
            <w:r w:rsidRPr="004435AA">
              <w:rPr>
                <w:rFonts w:ascii="Arial" w:hAnsi="Arial" w:cs="Arial"/>
                <w:i/>
                <w:iCs/>
              </w:rPr>
              <w:t>5-10</w:t>
            </w:r>
            <w:r>
              <w:rPr>
                <w:rFonts w:ascii="Arial" w:hAnsi="Arial" w:cs="Arial"/>
              </w:rPr>
              <w:t>, Ausgabe 43/2015: „Literarische Gespräche führen“]</w:t>
            </w:r>
          </w:p>
        </w:tc>
      </w:tr>
    </w:tbl>
    <w:p w14:paraId="6F73878E" w14:textId="24FC78E2" w:rsidR="003B321F" w:rsidRPr="003B321F" w:rsidRDefault="003B321F" w:rsidP="003B321F">
      <w:pPr>
        <w:pBdr>
          <w:top w:val="single" w:sz="4" w:space="1" w:color="auto"/>
          <w:left w:val="single" w:sz="4" w:space="4" w:color="auto"/>
          <w:bottom w:val="single" w:sz="4" w:space="1" w:color="auto"/>
          <w:right w:val="single" w:sz="4" w:space="4" w:color="auto"/>
        </w:pBdr>
        <w:spacing w:before="240" w:after="240" w:line="240" w:lineRule="auto"/>
        <w:contextualSpacing/>
        <w:jc w:val="center"/>
        <w:rPr>
          <w:rFonts w:ascii="Arial" w:eastAsia="Times New Roman" w:hAnsi="Arial" w:cs="Arial"/>
          <w:color w:val="000000"/>
          <w:spacing w:val="5"/>
          <w:sz w:val="32"/>
          <w:szCs w:val="52"/>
        </w:rPr>
      </w:pPr>
      <w:r w:rsidRPr="003B321F">
        <w:rPr>
          <w:rFonts w:ascii="Arial" w:eastAsia="Times New Roman" w:hAnsi="Arial" w:cs="Arial"/>
          <w:b/>
          <w:color w:val="000000"/>
          <w:spacing w:val="5"/>
          <w:sz w:val="32"/>
          <w:szCs w:val="52"/>
        </w:rPr>
        <w:lastRenderedPageBreak/>
        <w:t>Ausführliche Beschreibung der Methode</w:t>
      </w:r>
    </w:p>
    <w:p w14:paraId="2A03FA0F" w14:textId="759CD5C8" w:rsidR="00C736C3" w:rsidRPr="004A36C4" w:rsidRDefault="00C736C3" w:rsidP="00C736C3">
      <w:pPr>
        <w:pStyle w:val="TextEBiD"/>
        <w:ind w:firstLine="0"/>
        <w:rPr>
          <w:rFonts w:ascii="Arial" w:hAnsi="Arial" w:cs="Arial"/>
          <w:b/>
        </w:rPr>
      </w:pPr>
    </w:p>
    <w:p w14:paraId="5A5EC400" w14:textId="00922D50" w:rsidR="000E3653" w:rsidRPr="000E3653" w:rsidRDefault="00C736C3" w:rsidP="00C736C3">
      <w:pPr>
        <w:pStyle w:val="TextEBiD"/>
        <w:ind w:firstLine="0"/>
        <w:rPr>
          <w:rFonts w:ascii="Arial" w:hAnsi="Arial" w:cs="Arial"/>
        </w:rPr>
      </w:pPr>
      <w:r w:rsidRPr="000E3653">
        <w:rPr>
          <w:rFonts w:ascii="Arial" w:hAnsi="Arial" w:cs="Arial"/>
          <w:u w:val="single"/>
        </w:rPr>
        <w:t>Auswahlliste</w:t>
      </w:r>
      <w:r w:rsidRPr="000E3653">
        <w:rPr>
          <w:rFonts w:ascii="Arial" w:hAnsi="Arial" w:cs="Arial"/>
        </w:rPr>
        <w:t>:</w:t>
      </w:r>
    </w:p>
    <w:p w14:paraId="71ADA083" w14:textId="4CFD588F" w:rsidR="00C736C3" w:rsidRPr="000E3653" w:rsidRDefault="00C736C3" w:rsidP="00C736C3">
      <w:pPr>
        <w:pStyle w:val="TextEBiD"/>
        <w:ind w:firstLine="0"/>
        <w:rPr>
          <w:rFonts w:ascii="Arial" w:hAnsi="Arial" w:cs="Arial"/>
        </w:rPr>
      </w:pPr>
      <w:r w:rsidRPr="000E3653">
        <w:rPr>
          <w:rFonts w:ascii="Arial" w:hAnsi="Arial" w:cs="Arial"/>
        </w:rPr>
        <w:t xml:space="preserve">Hierfür stellt die Lehrkraft eine Liste möglicher Lektüren zusammen, die unterschiedliche Themen, Stile, Gattungen (ggf. sowohl Sachtexte als auch literarische Texte), Schwierigkeitsgrade und Längen berücksichtigt. </w:t>
      </w:r>
    </w:p>
    <w:p w14:paraId="02E10C77" w14:textId="77777777" w:rsidR="000E3653" w:rsidRPr="000E3653" w:rsidRDefault="000E3653" w:rsidP="00C736C3">
      <w:pPr>
        <w:pStyle w:val="TextEBiD"/>
        <w:ind w:firstLine="0"/>
        <w:rPr>
          <w:rFonts w:ascii="Arial" w:hAnsi="Arial" w:cs="Arial"/>
        </w:rPr>
      </w:pPr>
    </w:p>
    <w:p w14:paraId="6A4405A0" w14:textId="454813F8" w:rsidR="00C736C3" w:rsidRPr="000E3653" w:rsidRDefault="00C736C3" w:rsidP="00C736C3">
      <w:pPr>
        <w:pStyle w:val="TextEBiD"/>
        <w:ind w:firstLine="0"/>
        <w:rPr>
          <w:rFonts w:ascii="Arial" w:hAnsi="Arial" w:cs="Arial"/>
        </w:rPr>
      </w:pPr>
      <w:r w:rsidRPr="000E3653">
        <w:rPr>
          <w:rFonts w:ascii="Arial" w:hAnsi="Arial" w:cs="Arial"/>
          <w:u w:val="single"/>
        </w:rPr>
        <w:t>Gruppenbildung</w:t>
      </w:r>
      <w:r w:rsidRPr="000E3653">
        <w:rPr>
          <w:rFonts w:ascii="Arial" w:hAnsi="Arial" w:cs="Arial"/>
        </w:rPr>
        <w:t>:</w:t>
      </w:r>
    </w:p>
    <w:p w14:paraId="00ED423B" w14:textId="77777777" w:rsidR="00C736C3" w:rsidRPr="000E3653" w:rsidRDefault="00C736C3" w:rsidP="00C736C3">
      <w:pPr>
        <w:pStyle w:val="TextEBiD"/>
        <w:ind w:firstLine="0"/>
        <w:rPr>
          <w:rFonts w:ascii="Arial" w:hAnsi="Arial" w:cs="Arial"/>
        </w:rPr>
      </w:pPr>
      <w:r w:rsidRPr="000E3653">
        <w:rPr>
          <w:rFonts w:ascii="Arial" w:hAnsi="Arial" w:cs="Arial"/>
        </w:rPr>
        <w:t xml:space="preserve">Aus dieser Liste, die durch eigene Vorschläge von SchülerInnen ergänzt werden kann, wählen die SchülerInnen drei Bücher aus, die sie nach Präferenz sortieren. Auf dieser Grundlage werden durch die Lehrkraft Kleingruppen gebildet, die dann gemeinsam an einem Buch, das möglichst der Auswahl auf der Dreierliste entspricht, arbeiten (ca. drei bis vier SchülerInnen pro Gruppe). </w:t>
      </w:r>
    </w:p>
    <w:p w14:paraId="0B1D985A" w14:textId="77777777" w:rsidR="000E3653" w:rsidRPr="000E3653" w:rsidRDefault="000E3653" w:rsidP="00C736C3">
      <w:pPr>
        <w:pStyle w:val="TextEBiD"/>
        <w:ind w:firstLine="0"/>
        <w:rPr>
          <w:rFonts w:ascii="Arial" w:hAnsi="Arial" w:cs="Arial"/>
        </w:rPr>
      </w:pPr>
    </w:p>
    <w:p w14:paraId="0EA7DFC4" w14:textId="59401976" w:rsidR="000E3653" w:rsidRPr="000E3653" w:rsidRDefault="00C736C3" w:rsidP="00C736C3">
      <w:pPr>
        <w:pStyle w:val="TextEBiD"/>
        <w:ind w:firstLine="0"/>
        <w:rPr>
          <w:rFonts w:ascii="Arial" w:hAnsi="Arial" w:cs="Arial"/>
        </w:rPr>
      </w:pPr>
      <w:r w:rsidRPr="000E3653">
        <w:rPr>
          <w:rFonts w:ascii="Arial" w:hAnsi="Arial" w:cs="Arial"/>
          <w:u w:val="single"/>
        </w:rPr>
        <w:t>Lektürearbeit</w:t>
      </w:r>
      <w:r w:rsidRPr="000E3653">
        <w:rPr>
          <w:rFonts w:ascii="Arial" w:hAnsi="Arial" w:cs="Arial"/>
        </w:rPr>
        <w:t>:</w:t>
      </w:r>
    </w:p>
    <w:p w14:paraId="32D20BC5" w14:textId="15BEDD95" w:rsidR="00C849DA" w:rsidRPr="000E3653" w:rsidRDefault="00C736C3" w:rsidP="00C736C3">
      <w:pPr>
        <w:pStyle w:val="TextEBiD"/>
        <w:ind w:firstLine="0"/>
        <w:rPr>
          <w:rFonts w:ascii="Arial" w:hAnsi="Arial" w:cs="Arial"/>
        </w:rPr>
      </w:pPr>
      <w:r w:rsidRPr="000E3653">
        <w:rPr>
          <w:rFonts w:ascii="Arial" w:hAnsi="Arial" w:cs="Arial"/>
        </w:rPr>
        <w:t>Es werden nach jeweils größeren Leseabschnitten (z.B. bei einem umfangreicheren Buch für eine zehnte Klasse: erste ca. 30-40 Seiten; ca. ein Drittel des Buches; nach Abschluss der gesamten Lektüre und ggf. Ansehen von anderem Zusatzmaterial wie Verfilmungen) Zeiten für die Besprechung im Unterricht zur Verfügung gestellt</w:t>
      </w:r>
      <w:r w:rsidR="0064421F" w:rsidRPr="000E3653">
        <w:rPr>
          <w:rFonts w:ascii="Arial" w:hAnsi="Arial" w:cs="Arial"/>
        </w:rPr>
        <w:t xml:space="preserve">. </w:t>
      </w:r>
      <w:r w:rsidRPr="000E3653">
        <w:rPr>
          <w:rFonts w:ascii="Arial" w:hAnsi="Arial" w:cs="Arial"/>
        </w:rPr>
        <w:t>In dieser sollen sich die SchülerInnen in den Kleingruppen z.B. über ihre Eindrücke austauschen, den bis dahin gelesenen Inhalt zusammenfassen, offene Fragen klären, auffällige Gestaltungsaspekte besprechen sowie inhaltliche Besonderheiten, die ihnen interessant erscheinen, diskutieren und auch über identitätsrelevante Fragen im Kontext der Lektüre reflektieren.</w:t>
      </w:r>
      <w:r w:rsidR="0064421F" w:rsidRPr="000E3653">
        <w:rPr>
          <w:rFonts w:ascii="Arial" w:hAnsi="Arial" w:cs="Arial"/>
        </w:rPr>
        <w:t xml:space="preserve"> </w:t>
      </w:r>
    </w:p>
    <w:p w14:paraId="3BC66EC1" w14:textId="564765A9" w:rsidR="00C736C3" w:rsidRPr="000E3653" w:rsidRDefault="00C736C3" w:rsidP="00533F6B">
      <w:pPr>
        <w:pStyle w:val="TextEBiD"/>
        <w:ind w:firstLine="0"/>
        <w:rPr>
          <w:rFonts w:ascii="Arial" w:hAnsi="Arial" w:cs="Arial"/>
        </w:rPr>
      </w:pPr>
      <w:r w:rsidRPr="000E3653">
        <w:rPr>
          <w:rFonts w:ascii="Arial" w:hAnsi="Arial" w:cs="Arial"/>
        </w:rPr>
        <w:t>Auch wenn diese Gespräche durchaus sehr frei sein können, bietet es sich an, dass durch die Lehrkraft einige Leitfragen oder ggf. Arbeitsblätter in die Gruppen gegeben werden, die das Verständnis zentraler Aspekte ebenso fördern wie die Reflexion über Fragen, die die Bücher aufwerfen.</w:t>
      </w:r>
    </w:p>
    <w:p w14:paraId="096A73B7" w14:textId="77777777" w:rsidR="000E3653" w:rsidRPr="000E3653" w:rsidRDefault="000E3653" w:rsidP="00533F6B">
      <w:pPr>
        <w:pStyle w:val="TextEBiD"/>
        <w:ind w:firstLine="0"/>
      </w:pPr>
    </w:p>
    <w:p w14:paraId="60527242" w14:textId="6A4DFD5A" w:rsidR="00C736C3" w:rsidRPr="000E3653" w:rsidRDefault="00C736C3" w:rsidP="00C736C3">
      <w:pPr>
        <w:pStyle w:val="TextEBiD"/>
        <w:ind w:firstLine="0"/>
        <w:rPr>
          <w:rFonts w:ascii="Arial" w:hAnsi="Arial" w:cs="Arial"/>
        </w:rPr>
      </w:pPr>
      <w:r w:rsidRPr="000E3653">
        <w:rPr>
          <w:rFonts w:ascii="Arial" w:hAnsi="Arial" w:cs="Arial"/>
          <w:u w:val="single"/>
        </w:rPr>
        <w:t>Präsentationen</w:t>
      </w:r>
      <w:r w:rsidRPr="000E3653">
        <w:rPr>
          <w:rFonts w:ascii="Arial" w:hAnsi="Arial" w:cs="Arial"/>
        </w:rPr>
        <w:t>:</w:t>
      </w:r>
    </w:p>
    <w:p w14:paraId="2A7F09C2" w14:textId="3FA5D983" w:rsidR="00C736C3" w:rsidRPr="000E3653" w:rsidRDefault="00C736C3" w:rsidP="00C736C3">
      <w:pPr>
        <w:pStyle w:val="TextEBiD"/>
        <w:ind w:firstLine="0"/>
        <w:rPr>
          <w:rFonts w:ascii="Arial" w:hAnsi="Arial" w:cs="Arial"/>
        </w:rPr>
      </w:pPr>
      <w:r w:rsidRPr="000E3653">
        <w:rPr>
          <w:rFonts w:ascii="Arial" w:hAnsi="Arial" w:cs="Arial"/>
        </w:rPr>
        <w:t xml:space="preserve">Im Anschluss daran bereiten die Kleingruppen Präsentationen der Bücher vor, wofür unterschiedliche Formate denkbar sind (u.a.: „Literarisches x-tett“ nach dem Vorbild des </w:t>
      </w:r>
      <w:r w:rsidRPr="000E3653">
        <w:rPr>
          <w:rFonts w:ascii="Arial" w:hAnsi="Arial" w:cs="Arial"/>
          <w:i/>
          <w:iCs w:val="0"/>
        </w:rPr>
        <w:t>Literarischen Quartetts</w:t>
      </w:r>
      <w:r w:rsidRPr="000E3653">
        <w:rPr>
          <w:rFonts w:ascii="Arial" w:hAnsi="Arial" w:cs="Arial"/>
        </w:rPr>
        <w:t xml:space="preserve"> mit Marcel Reich-Ranicki; Buchbesprechung wie in </w:t>
      </w:r>
      <w:r w:rsidRPr="000E3653">
        <w:rPr>
          <w:rFonts w:ascii="Arial" w:hAnsi="Arial" w:cs="Arial"/>
          <w:i/>
        </w:rPr>
        <w:t>3sat Buchzeit</w:t>
      </w:r>
      <w:r w:rsidRPr="000E3653">
        <w:rPr>
          <w:rFonts w:ascii="Arial" w:hAnsi="Arial" w:cs="Arial"/>
        </w:rPr>
        <w:t xml:space="preserve">; PowerPoint-Präsentation; Präsentation in einem kurzen Film, z.B. nach dem Vorbild von „Denis Scheck empfiehlt“ in der ARD-Sendung </w:t>
      </w:r>
      <w:r w:rsidRPr="000E3653">
        <w:rPr>
          <w:rFonts w:ascii="Arial" w:hAnsi="Arial" w:cs="Arial"/>
          <w:i/>
        </w:rPr>
        <w:t>druckfrisch – Neue Bücher mit Denis Scheck</w:t>
      </w:r>
      <w:r w:rsidRPr="000E3653">
        <w:rPr>
          <w:rFonts w:ascii="Arial" w:hAnsi="Arial" w:cs="Arial"/>
        </w:rPr>
        <w:t xml:space="preserve">). Vorbereitend sollten die verschiedenen Präsentationsformate in der Klasse durch die Lehrkraft vorgestellt werden. </w:t>
      </w:r>
    </w:p>
    <w:p w14:paraId="53E5DDBD" w14:textId="77777777" w:rsidR="000E3653" w:rsidRPr="000E3653" w:rsidRDefault="000E3653" w:rsidP="00C736C3">
      <w:pPr>
        <w:pStyle w:val="TextEBiD"/>
        <w:ind w:firstLine="0"/>
        <w:rPr>
          <w:rFonts w:ascii="Arial" w:hAnsi="Arial" w:cs="Arial"/>
        </w:rPr>
      </w:pPr>
    </w:p>
    <w:p w14:paraId="17F1D0A5" w14:textId="12BD22AD" w:rsidR="00C736C3" w:rsidRPr="000E3653" w:rsidRDefault="00C736C3" w:rsidP="00C736C3">
      <w:pPr>
        <w:pStyle w:val="TextEBiD"/>
        <w:ind w:firstLine="0"/>
        <w:rPr>
          <w:rFonts w:ascii="Arial" w:hAnsi="Arial" w:cs="Arial"/>
        </w:rPr>
      </w:pPr>
      <w:r w:rsidRPr="000E3653">
        <w:rPr>
          <w:rFonts w:ascii="Arial" w:hAnsi="Arial" w:cs="Arial"/>
          <w:u w:val="single"/>
        </w:rPr>
        <w:t>Rezensionen</w:t>
      </w:r>
      <w:r w:rsidRPr="000E3653">
        <w:rPr>
          <w:rFonts w:ascii="Arial" w:hAnsi="Arial" w:cs="Arial"/>
        </w:rPr>
        <w:t>:</w:t>
      </w:r>
    </w:p>
    <w:p w14:paraId="3AF44210" w14:textId="0ECFE3B0" w:rsidR="004A36C4" w:rsidRPr="000E3653" w:rsidRDefault="00533F6B" w:rsidP="00C736C3">
      <w:pPr>
        <w:pStyle w:val="TextEBiD"/>
        <w:ind w:firstLine="0"/>
        <w:rPr>
          <w:rFonts w:ascii="Arial" w:hAnsi="Arial" w:cs="Arial"/>
        </w:rPr>
      </w:pPr>
      <w:r w:rsidRPr="000E3653">
        <w:rPr>
          <w:rFonts w:ascii="Arial" w:hAnsi="Arial" w:cs="Arial"/>
        </w:rPr>
        <w:t>Ergänzend</w:t>
      </w:r>
      <w:r w:rsidR="00C736C3" w:rsidRPr="000E3653">
        <w:rPr>
          <w:rFonts w:ascii="Arial" w:hAnsi="Arial" w:cs="Arial"/>
        </w:rPr>
        <w:t xml:space="preserve"> können die SchülerInnen gebeten werden, Rezensionen zu verfassen, die beispielsweise auf einer Pinnwand im Klassenzimmer ausgehängt oder – im Falle besonders gelungener Texte – in einer Schülerzeitung abgedruckt werden, um andere SchülerInnen auf die Bücher aufmerksam zu machen und das Leseinteresse zu wecken.</w:t>
      </w:r>
    </w:p>
    <w:p w14:paraId="47974125" w14:textId="77777777" w:rsidR="004A36C4" w:rsidRDefault="004A36C4" w:rsidP="00C736C3">
      <w:pPr>
        <w:pStyle w:val="TextEBiD"/>
        <w:ind w:firstLine="0"/>
        <w:rPr>
          <w:rFonts w:ascii="Arial" w:hAnsi="Arial" w:cs="Arial"/>
        </w:rPr>
      </w:pPr>
    </w:p>
    <w:p w14:paraId="65604D6C" w14:textId="77777777" w:rsidR="00F11CE5" w:rsidRDefault="00F11CE5" w:rsidP="00C736C3">
      <w:pPr>
        <w:pStyle w:val="TextEBiD"/>
        <w:ind w:firstLine="0"/>
        <w:rPr>
          <w:rFonts w:ascii="Arial" w:hAnsi="Arial" w:cs="Arial"/>
        </w:rPr>
      </w:pPr>
    </w:p>
    <w:p w14:paraId="3A871C4D" w14:textId="77777777" w:rsidR="00F11CE5" w:rsidRDefault="00F11CE5" w:rsidP="00C736C3">
      <w:pPr>
        <w:pStyle w:val="TextEBiD"/>
        <w:ind w:firstLine="0"/>
        <w:rPr>
          <w:rFonts w:ascii="Arial" w:hAnsi="Arial" w:cs="Arial"/>
        </w:rPr>
      </w:pPr>
    </w:p>
    <w:p w14:paraId="6C55774F" w14:textId="77777777" w:rsidR="00F11CE5" w:rsidRDefault="00F11CE5" w:rsidP="00C736C3">
      <w:pPr>
        <w:pStyle w:val="TextEBiD"/>
        <w:ind w:firstLine="0"/>
        <w:rPr>
          <w:rFonts w:ascii="Arial" w:hAnsi="Arial" w:cs="Arial"/>
        </w:rPr>
      </w:pPr>
    </w:p>
    <w:p w14:paraId="25CEFA87" w14:textId="77777777" w:rsidR="00F11CE5" w:rsidRDefault="00F11CE5" w:rsidP="00C736C3">
      <w:pPr>
        <w:pStyle w:val="TextEBiD"/>
        <w:ind w:firstLine="0"/>
        <w:rPr>
          <w:rFonts w:ascii="Arial" w:hAnsi="Arial" w:cs="Arial"/>
        </w:rPr>
      </w:pPr>
    </w:p>
    <w:p w14:paraId="106DC505" w14:textId="77777777" w:rsidR="00F11CE5" w:rsidRDefault="00F11CE5" w:rsidP="00C736C3">
      <w:pPr>
        <w:pStyle w:val="TextEBiD"/>
        <w:ind w:firstLine="0"/>
        <w:rPr>
          <w:rFonts w:ascii="Arial" w:hAnsi="Arial" w:cs="Arial"/>
        </w:rPr>
      </w:pPr>
    </w:p>
    <w:p w14:paraId="5E2BF83A" w14:textId="77777777" w:rsidR="00F11CE5" w:rsidRDefault="00F11CE5" w:rsidP="00C736C3">
      <w:pPr>
        <w:pStyle w:val="TextEBiD"/>
        <w:ind w:firstLine="0"/>
        <w:rPr>
          <w:rFonts w:ascii="Arial" w:hAnsi="Arial" w:cs="Arial"/>
        </w:rPr>
      </w:pPr>
    </w:p>
    <w:p w14:paraId="57DEB7BD" w14:textId="77777777" w:rsidR="00F11CE5" w:rsidRPr="004A36C4" w:rsidRDefault="00F11CE5" w:rsidP="00C736C3">
      <w:pPr>
        <w:pStyle w:val="TextEBiD"/>
        <w:ind w:firstLine="0"/>
        <w:rPr>
          <w:rFonts w:ascii="Arial" w:hAnsi="Arial" w:cs="Arial"/>
        </w:rPr>
      </w:pPr>
    </w:p>
    <w:p w14:paraId="601D2E1E" w14:textId="70146B21" w:rsidR="003B321F" w:rsidRPr="003B321F" w:rsidRDefault="000E3653" w:rsidP="003B321F">
      <w:pPr>
        <w:pBdr>
          <w:top w:val="single" w:sz="4" w:space="1" w:color="auto"/>
          <w:left w:val="single" w:sz="4" w:space="4" w:color="auto"/>
          <w:bottom w:val="single" w:sz="4" w:space="1" w:color="auto"/>
          <w:right w:val="single" w:sz="4" w:space="4" w:color="auto"/>
        </w:pBdr>
        <w:spacing w:before="240" w:after="240" w:line="240" w:lineRule="auto"/>
        <w:contextualSpacing/>
        <w:jc w:val="center"/>
        <w:rPr>
          <w:rFonts w:ascii="Arial" w:eastAsia="Times New Roman" w:hAnsi="Arial" w:cs="Arial"/>
          <w:color w:val="000000"/>
          <w:spacing w:val="5"/>
          <w:sz w:val="32"/>
          <w:szCs w:val="52"/>
        </w:rPr>
      </w:pPr>
      <w:r>
        <w:rPr>
          <w:rFonts w:ascii="Arial" w:eastAsia="Times New Roman" w:hAnsi="Arial" w:cs="Arial"/>
          <w:b/>
          <w:color w:val="000000"/>
          <w:spacing w:val="5"/>
          <w:sz w:val="32"/>
          <w:szCs w:val="52"/>
        </w:rPr>
        <w:lastRenderedPageBreak/>
        <w:t>Anwendungsbeispiel (10. Klasse GY) für Leitfragen</w:t>
      </w:r>
    </w:p>
    <w:p w14:paraId="0CB85617" w14:textId="16CB58E5" w:rsidR="00D82787" w:rsidRPr="004A36C4" w:rsidRDefault="00D82787" w:rsidP="00C736C3">
      <w:pPr>
        <w:pStyle w:val="TextEBiD"/>
        <w:ind w:firstLine="0"/>
        <w:rPr>
          <w:rFonts w:ascii="Arial" w:hAnsi="Arial" w:cs="Arial"/>
        </w:rPr>
      </w:pPr>
    </w:p>
    <w:p w14:paraId="1BEBCEFF" w14:textId="03A02824" w:rsidR="00D82787" w:rsidRPr="004A36C4" w:rsidRDefault="00D82787" w:rsidP="00D82787">
      <w:pPr>
        <w:pStyle w:val="ZwischenberschriftEBiD"/>
        <w:rPr>
          <w:rFonts w:ascii="Arial" w:hAnsi="Arial" w:cs="Arial"/>
          <w:i/>
        </w:rPr>
      </w:pPr>
      <w:r w:rsidRPr="004A36C4">
        <w:rPr>
          <w:rFonts w:ascii="Arial" w:hAnsi="Arial" w:cs="Arial"/>
          <w:i/>
        </w:rPr>
        <w:t xml:space="preserve">Bei Gruppenlektüren in einer 10. Klasse </w:t>
      </w:r>
      <w:r w:rsidR="004A36C4">
        <w:rPr>
          <w:rFonts w:ascii="Arial" w:hAnsi="Arial" w:cs="Arial"/>
          <w:i/>
        </w:rPr>
        <w:t>bietet es sich an, dass</w:t>
      </w:r>
      <w:r w:rsidRPr="004A36C4">
        <w:rPr>
          <w:rFonts w:ascii="Arial" w:hAnsi="Arial" w:cs="Arial"/>
          <w:i/>
        </w:rPr>
        <w:t xml:space="preserve"> bewusst auch bei einigen der angebotenen Lektüren demokratische Grundrechte und Grundwerte einbezogen und reflektiert werden, um den formalen Anspruch einer demokratischen Grundwertebildung, der auch im Deutschunterricht zu leisten ist, konkret zu realisieren. </w:t>
      </w:r>
    </w:p>
    <w:p w14:paraId="4E29FF04" w14:textId="40EC189A" w:rsidR="00D82787" w:rsidRPr="004A36C4" w:rsidRDefault="00D82787" w:rsidP="00D82787">
      <w:pPr>
        <w:pStyle w:val="ZwischenberschriftEBiD"/>
        <w:rPr>
          <w:rFonts w:ascii="Arial" w:hAnsi="Arial" w:cs="Arial"/>
          <w:i/>
        </w:rPr>
      </w:pPr>
      <w:r w:rsidRPr="004A36C4">
        <w:rPr>
          <w:rFonts w:ascii="Arial" w:hAnsi="Arial" w:cs="Arial"/>
          <w:i/>
        </w:rPr>
        <w:t xml:space="preserve">Bei dem unten vorgestellten Beispiel wurden umfangreichere Leitfragen ausgegeben, die die Analyse, Interpretation und Reflexion des literarischen Texts fördern sollten. </w:t>
      </w:r>
    </w:p>
    <w:p w14:paraId="1FCAA2D3" w14:textId="77777777" w:rsidR="00D82787" w:rsidRPr="004A36C4" w:rsidRDefault="00D82787" w:rsidP="00D82787">
      <w:pPr>
        <w:pStyle w:val="ZwischenberschriftEBiD"/>
        <w:rPr>
          <w:rFonts w:ascii="Arial" w:hAnsi="Arial" w:cs="Arial"/>
        </w:rPr>
      </w:pPr>
    </w:p>
    <w:p w14:paraId="112DD929" w14:textId="3B49DE8E" w:rsidR="00D82787" w:rsidRPr="004A36C4" w:rsidRDefault="00D82787" w:rsidP="00D82787">
      <w:pPr>
        <w:pStyle w:val="ZwischenberschriftEBiD"/>
        <w:rPr>
          <w:rFonts w:ascii="Arial" w:hAnsi="Arial" w:cs="Arial"/>
        </w:rPr>
      </w:pPr>
      <w:r w:rsidRPr="004A36C4">
        <w:rPr>
          <w:rFonts w:ascii="Arial" w:hAnsi="Arial" w:cs="Arial"/>
        </w:rPr>
        <w:t xml:space="preserve">Sue Monk Kidd: </w:t>
      </w:r>
      <w:r w:rsidRPr="004A36C4">
        <w:rPr>
          <w:rFonts w:ascii="Arial" w:hAnsi="Arial" w:cs="Arial"/>
          <w:i/>
          <w:iCs w:val="0"/>
        </w:rPr>
        <w:t>Die Erfindung der Flügel</w:t>
      </w:r>
      <w:r w:rsidRPr="004A36C4">
        <w:rPr>
          <w:rFonts w:ascii="Arial" w:hAnsi="Arial" w:cs="Arial"/>
        </w:rPr>
        <w:t xml:space="preserve"> (2015)</w:t>
      </w:r>
    </w:p>
    <w:p w14:paraId="26F0AEB9" w14:textId="77777777" w:rsidR="00D82787" w:rsidRPr="004A36C4" w:rsidRDefault="00D82787" w:rsidP="00D82787">
      <w:pPr>
        <w:pStyle w:val="ZwischenberschriftEBiD"/>
        <w:rPr>
          <w:rFonts w:ascii="Arial" w:hAnsi="Arial" w:cs="Arial"/>
        </w:rPr>
      </w:pPr>
    </w:p>
    <w:p w14:paraId="7A6BA4DA" w14:textId="3C789587" w:rsidR="00D82787" w:rsidRPr="004A36C4" w:rsidRDefault="00D82787" w:rsidP="00D82787">
      <w:pPr>
        <w:pStyle w:val="TextEBiD"/>
        <w:ind w:firstLine="0"/>
        <w:rPr>
          <w:rFonts w:ascii="Arial" w:hAnsi="Arial" w:cs="Arial"/>
        </w:rPr>
      </w:pPr>
      <w:r w:rsidRPr="004A36C4">
        <w:rPr>
          <w:rFonts w:ascii="Arial" w:hAnsi="Arial" w:cs="Arial"/>
        </w:rPr>
        <w:t xml:space="preserve">2014 erschien zunächst in den USA der Roman </w:t>
      </w:r>
      <w:r w:rsidRPr="004A36C4">
        <w:rPr>
          <w:rFonts w:ascii="Arial" w:hAnsi="Arial" w:cs="Arial"/>
          <w:i/>
        </w:rPr>
        <w:t>The Invention of Wings</w:t>
      </w:r>
      <w:r w:rsidRPr="004A36C4">
        <w:rPr>
          <w:rFonts w:ascii="Arial" w:hAnsi="Arial" w:cs="Arial"/>
        </w:rPr>
        <w:t xml:space="preserve">, der ein Jahr später </w:t>
      </w:r>
      <w:bookmarkStart w:id="0" w:name="_GoBack"/>
      <w:r w:rsidRPr="004A36C4">
        <w:rPr>
          <w:rFonts w:ascii="Arial" w:hAnsi="Arial" w:cs="Arial"/>
        </w:rPr>
        <w:t xml:space="preserve">in deutscher Sprache auf den Markt kam. Wie schon der Vorgängerroman der Autorin, </w:t>
      </w:r>
      <w:r w:rsidRPr="004A36C4">
        <w:rPr>
          <w:rFonts w:ascii="Arial" w:hAnsi="Arial" w:cs="Arial"/>
          <w:i/>
        </w:rPr>
        <w:t>Die Bienenhüterin</w:t>
      </w:r>
      <w:r w:rsidRPr="004A36C4">
        <w:rPr>
          <w:rFonts w:ascii="Arial" w:hAnsi="Arial" w:cs="Arial"/>
        </w:rPr>
        <w:t xml:space="preserve">, wurde </w:t>
      </w:r>
      <w:r w:rsidRPr="004A36C4">
        <w:rPr>
          <w:rFonts w:ascii="Arial" w:hAnsi="Arial" w:cs="Arial"/>
          <w:i/>
        </w:rPr>
        <w:t>Die Erfindung der Flügel</w:t>
      </w:r>
      <w:r w:rsidRPr="004A36C4">
        <w:rPr>
          <w:rFonts w:ascii="Arial" w:hAnsi="Arial" w:cs="Arial"/>
        </w:rPr>
        <w:t xml:space="preserve"> schnell ein internationaler Bestseller.</w:t>
      </w:r>
    </w:p>
    <w:p w14:paraId="0EA04180" w14:textId="6DA0154C" w:rsidR="00D82787" w:rsidRPr="004A36C4" w:rsidRDefault="00D82787" w:rsidP="00D82787">
      <w:pPr>
        <w:pStyle w:val="TextEBiD"/>
        <w:ind w:firstLine="0"/>
        <w:rPr>
          <w:rFonts w:ascii="Arial" w:hAnsi="Arial" w:cs="Arial"/>
        </w:rPr>
      </w:pPr>
      <w:r w:rsidRPr="004A36C4">
        <w:rPr>
          <w:rFonts w:ascii="Arial" w:hAnsi="Arial" w:cs="Arial"/>
        </w:rPr>
        <w:t xml:space="preserve">In dem knapp 500 Seiten umfassenden Buch schildert Sue Monk Kidd die Geschichte von </w:t>
      </w:r>
      <w:r w:rsidR="00F214A7">
        <w:rPr>
          <w:rFonts w:ascii="Arial" w:hAnsi="Arial" w:cs="Arial"/>
        </w:rPr>
        <w:t>Sarah und Hetty</w:t>
      </w:r>
      <w:r w:rsidRPr="004A36C4">
        <w:rPr>
          <w:rFonts w:ascii="Arial" w:hAnsi="Arial" w:cs="Arial"/>
        </w:rPr>
        <w:t xml:space="preserve">, die als Sklavin und Tochter einer Sklavenhalterfamilie zunächst auf dem Gut von Sarahs Familie gemeinsam aufwachsen. Hetty wird zehnjährig der elfjährigen Sarah als persönliche Sklavin zum Geburtstag geschenkt. Beide Mädchen nehmen die Unterdrückungsstrukturen aus verschiedenen Perspektiven wahr – im Laufe der sich über viele Jahre erstreckenden Handlung wird </w:t>
      </w:r>
      <w:bookmarkEnd w:id="0"/>
      <w:r w:rsidRPr="004A36C4">
        <w:rPr>
          <w:rFonts w:ascii="Arial" w:hAnsi="Arial" w:cs="Arial"/>
        </w:rPr>
        <w:t>dann der Kampf beider um eine Befreiung Hettys aus der Sklaverei bzw. überhaupt um die Abschaffung der Sklaverei als solcher ebenso wie der für die Emanzipation als Frauen aus starren geschlechtsspezifischen Rollenmustern beschrieben.</w:t>
      </w:r>
    </w:p>
    <w:p w14:paraId="34FD7A2E" w14:textId="77777777" w:rsidR="00D82787" w:rsidRPr="004A36C4" w:rsidRDefault="00D82787" w:rsidP="00D82787">
      <w:pPr>
        <w:pStyle w:val="TextEBiD"/>
        <w:ind w:firstLine="0"/>
        <w:rPr>
          <w:rFonts w:ascii="Arial" w:hAnsi="Arial" w:cs="Arial"/>
        </w:rPr>
      </w:pPr>
      <w:r w:rsidRPr="004A36C4">
        <w:rPr>
          <w:rFonts w:ascii="Arial" w:hAnsi="Arial" w:cs="Arial"/>
        </w:rPr>
        <w:t>Mit der Lektüre des Romans können die SchülerInnen auch dazu angeregt werden, u.a. über den Sinn und Wert von Art. 1 (1) GG (Achtung der Menschenwürde) und Art. 3 GG (Gleichberechtigung von Männern und Frauen) nachzudenken. Da außerdem im Roman mehrere markante Szenen präsentiert werden, in denen dargestellt wird, wie die Sklavenhalter die Bibel nutzen, um mit ihr die Sklaverei oder auch Gewalt gegen Sklaven zu legitimieren, kann anhand dieser Szenen über das Verhältnis von Religion und ein die Menschenwürde missachtendes Verhalten, das scheinbar durch einen religiösen Text legitimiert wird, kritisch reflektiert werden.</w:t>
      </w:r>
    </w:p>
    <w:p w14:paraId="0B088487" w14:textId="77777777" w:rsidR="00D82787" w:rsidRPr="004A36C4" w:rsidRDefault="00D82787" w:rsidP="00D82787">
      <w:pPr>
        <w:pStyle w:val="TextEBiD"/>
        <w:ind w:firstLine="0"/>
        <w:rPr>
          <w:rFonts w:ascii="Arial" w:hAnsi="Arial" w:cs="Arial"/>
        </w:rPr>
      </w:pPr>
    </w:p>
    <w:p w14:paraId="7B4516C4" w14:textId="4BBC5563" w:rsidR="00D82787" w:rsidRPr="004A36C4" w:rsidRDefault="00D82787" w:rsidP="00D82787">
      <w:pPr>
        <w:pStyle w:val="TextEBiD"/>
        <w:ind w:firstLine="0"/>
        <w:rPr>
          <w:rFonts w:ascii="Arial" w:hAnsi="Arial" w:cs="Arial"/>
        </w:rPr>
      </w:pPr>
      <w:r w:rsidRPr="004A36C4">
        <w:rPr>
          <w:rFonts w:ascii="Arial" w:hAnsi="Arial" w:cs="Arial"/>
        </w:rPr>
        <w:t>Für die erste Besprechungsrunde sollte eine Schulstunde zur Verfügung gestellt werden.</w:t>
      </w:r>
    </w:p>
    <w:p w14:paraId="2487582A" w14:textId="77777777" w:rsidR="00D82787" w:rsidRPr="004A36C4" w:rsidRDefault="00D82787" w:rsidP="00D82787">
      <w:pPr>
        <w:pStyle w:val="TextEBiD"/>
        <w:rPr>
          <w:rFonts w:ascii="Arial" w:hAnsi="Arial" w:cs="Arial"/>
        </w:rPr>
      </w:pPr>
    </w:p>
    <w:p w14:paraId="774DF994" w14:textId="77777777" w:rsidR="00D82787" w:rsidRPr="004A36C4" w:rsidRDefault="00D82787" w:rsidP="00D82787">
      <w:pPr>
        <w:pStyle w:val="TextEBiD"/>
        <w:ind w:firstLine="0"/>
        <w:rPr>
          <w:rFonts w:ascii="Arial" w:hAnsi="Arial" w:cs="Arial"/>
          <w:i/>
          <w:iCs w:val="0"/>
        </w:rPr>
      </w:pPr>
      <w:r w:rsidRPr="004A36C4">
        <w:rPr>
          <w:rFonts w:ascii="Arial" w:hAnsi="Arial" w:cs="Arial"/>
          <w:i/>
          <w:iCs w:val="0"/>
        </w:rPr>
        <w:t>Lies die ersten acht Kapitel bis S. 49. Geht dann in der Gruppe die folgenden Fragen durch und macht euch ggf. Notizen zu euren Antworten und Überlegungen.</w:t>
      </w:r>
    </w:p>
    <w:p w14:paraId="056C970F" w14:textId="77777777" w:rsidR="00D82787" w:rsidRPr="004A36C4" w:rsidRDefault="00D82787" w:rsidP="00D82787">
      <w:pPr>
        <w:spacing w:after="0" w:line="240" w:lineRule="auto"/>
        <w:ind w:left="360"/>
        <w:jc w:val="both"/>
        <w:rPr>
          <w:rFonts w:ascii="Arial" w:hAnsi="Arial" w:cs="Arial"/>
          <w:sz w:val="22"/>
        </w:rPr>
      </w:pPr>
    </w:p>
    <w:p w14:paraId="31EBCA54" w14:textId="1607A2FD" w:rsidR="00D82787" w:rsidRPr="004A36C4" w:rsidRDefault="00D82787" w:rsidP="00D82787">
      <w:pPr>
        <w:pStyle w:val="Listenabsatz"/>
        <w:numPr>
          <w:ilvl w:val="0"/>
          <w:numId w:val="10"/>
        </w:numPr>
        <w:spacing w:after="0" w:line="260" w:lineRule="exact"/>
        <w:ind w:left="357" w:hanging="357"/>
        <w:contextualSpacing w:val="0"/>
        <w:jc w:val="both"/>
        <w:rPr>
          <w:rFonts w:ascii="Arial" w:hAnsi="Arial" w:cs="Arial"/>
        </w:rPr>
      </w:pPr>
      <w:r w:rsidRPr="004A36C4">
        <w:rPr>
          <w:rFonts w:ascii="Arial" w:hAnsi="Arial" w:cs="Arial"/>
        </w:rPr>
        <w:t>Was ist dein erster Eindruck von den bisher gelesenen Kapiteln? – Tauscht euch in der Gruppe über eure Eindrücke und Fragen zunächst selbständig aus, bevor ihr dann strukturiert die folgenden Fragen besprecht.</w:t>
      </w:r>
    </w:p>
    <w:p w14:paraId="3DBDD4FA" w14:textId="77777777" w:rsidR="00D82787" w:rsidRPr="004A36C4" w:rsidRDefault="00D82787" w:rsidP="00D82787">
      <w:pPr>
        <w:pStyle w:val="Listenabsatz"/>
        <w:numPr>
          <w:ilvl w:val="0"/>
          <w:numId w:val="10"/>
        </w:numPr>
        <w:spacing w:after="0" w:line="260" w:lineRule="exact"/>
        <w:ind w:left="357" w:hanging="357"/>
        <w:contextualSpacing w:val="0"/>
        <w:jc w:val="both"/>
        <w:rPr>
          <w:rFonts w:ascii="Arial" w:hAnsi="Arial" w:cs="Arial"/>
        </w:rPr>
      </w:pPr>
      <w:r w:rsidRPr="004A36C4">
        <w:rPr>
          <w:rFonts w:ascii="Arial" w:hAnsi="Arial" w:cs="Arial"/>
        </w:rPr>
        <w:t>Wann und wo spielt das Geschehen?</w:t>
      </w:r>
    </w:p>
    <w:p w14:paraId="36A05A34" w14:textId="1036B1EA" w:rsidR="00D82787" w:rsidRPr="004A36C4" w:rsidRDefault="00D82787" w:rsidP="00D82787">
      <w:pPr>
        <w:pStyle w:val="Listenabsatz"/>
        <w:numPr>
          <w:ilvl w:val="0"/>
          <w:numId w:val="10"/>
        </w:numPr>
        <w:spacing w:after="0" w:line="260" w:lineRule="exact"/>
        <w:ind w:left="357" w:hanging="357"/>
        <w:contextualSpacing w:val="0"/>
        <w:jc w:val="both"/>
        <w:rPr>
          <w:rFonts w:ascii="Arial" w:hAnsi="Arial" w:cs="Arial"/>
        </w:rPr>
      </w:pPr>
      <w:r w:rsidRPr="004A36C4">
        <w:rPr>
          <w:rFonts w:ascii="Arial" w:hAnsi="Arial" w:cs="Arial"/>
        </w:rPr>
        <w:t xml:space="preserve">Was </w:t>
      </w:r>
      <w:r w:rsidR="00A80AB3">
        <w:rPr>
          <w:rFonts w:ascii="Arial" w:hAnsi="Arial" w:cs="Arial"/>
        </w:rPr>
        <w:t>habt ihr</w:t>
      </w:r>
      <w:r w:rsidRPr="004A36C4">
        <w:rPr>
          <w:rFonts w:ascii="Arial" w:hAnsi="Arial" w:cs="Arial"/>
        </w:rPr>
        <w:t xml:space="preserve"> über Hetty erfahren? (z.B. Name, Mutter, Wohnort, Lebensumstände, Tätigkeiten, Charakter etc.)</w:t>
      </w:r>
    </w:p>
    <w:p w14:paraId="40B15F7F" w14:textId="77777777" w:rsidR="00D82787" w:rsidRPr="004A36C4" w:rsidRDefault="00D82787" w:rsidP="00D82787">
      <w:pPr>
        <w:pStyle w:val="Listenabsatz"/>
        <w:numPr>
          <w:ilvl w:val="0"/>
          <w:numId w:val="10"/>
        </w:numPr>
        <w:spacing w:after="0" w:line="260" w:lineRule="exact"/>
        <w:ind w:left="357" w:hanging="357"/>
        <w:contextualSpacing w:val="0"/>
        <w:jc w:val="both"/>
        <w:rPr>
          <w:rFonts w:ascii="Arial" w:hAnsi="Arial" w:cs="Arial"/>
        </w:rPr>
      </w:pPr>
      <w:r w:rsidRPr="004A36C4">
        <w:rPr>
          <w:rFonts w:ascii="Arial" w:hAnsi="Arial" w:cs="Arial"/>
        </w:rPr>
        <w:t>Was habt ihr über Sarah erfahren (z.B. Charakter, Familie, Lebensumstände, Zukunftswünsche etc.)?</w:t>
      </w:r>
    </w:p>
    <w:p w14:paraId="6FA96679" w14:textId="77777777" w:rsidR="00D82787" w:rsidRPr="004A36C4" w:rsidRDefault="00D82787" w:rsidP="00D82787">
      <w:pPr>
        <w:pStyle w:val="Listenabsatz"/>
        <w:numPr>
          <w:ilvl w:val="0"/>
          <w:numId w:val="10"/>
        </w:numPr>
        <w:spacing w:after="0" w:line="260" w:lineRule="exact"/>
        <w:ind w:left="357" w:hanging="357"/>
        <w:contextualSpacing w:val="0"/>
        <w:jc w:val="both"/>
        <w:rPr>
          <w:rFonts w:ascii="Arial" w:hAnsi="Arial" w:cs="Arial"/>
        </w:rPr>
      </w:pPr>
      <w:r w:rsidRPr="004A36C4">
        <w:rPr>
          <w:rFonts w:ascii="Arial" w:hAnsi="Arial" w:cs="Arial"/>
        </w:rPr>
        <w:t>Was ist bisher geschehen? Rekonstruiert die Handlung.</w:t>
      </w:r>
    </w:p>
    <w:p w14:paraId="50CD19E8" w14:textId="77777777" w:rsidR="00D82787" w:rsidRPr="004A36C4" w:rsidRDefault="00D82787" w:rsidP="00D82787">
      <w:pPr>
        <w:pStyle w:val="Listenabsatz"/>
        <w:numPr>
          <w:ilvl w:val="0"/>
          <w:numId w:val="10"/>
        </w:numPr>
        <w:spacing w:after="0" w:line="260" w:lineRule="exact"/>
        <w:ind w:left="357" w:hanging="357"/>
        <w:contextualSpacing w:val="0"/>
        <w:jc w:val="both"/>
        <w:rPr>
          <w:rFonts w:ascii="Arial" w:hAnsi="Arial" w:cs="Arial"/>
        </w:rPr>
      </w:pPr>
      <w:r w:rsidRPr="004A36C4">
        <w:rPr>
          <w:rFonts w:ascii="Arial" w:hAnsi="Arial" w:cs="Arial"/>
        </w:rPr>
        <w:t>Was habt ihr über die Lebensbedingungen der Sklaven erfahren?</w:t>
      </w:r>
    </w:p>
    <w:p w14:paraId="6767AD20" w14:textId="77777777" w:rsidR="00D82787" w:rsidRPr="004A36C4" w:rsidRDefault="00D82787" w:rsidP="00D82787">
      <w:pPr>
        <w:pStyle w:val="Listenabsatz"/>
        <w:numPr>
          <w:ilvl w:val="0"/>
          <w:numId w:val="10"/>
        </w:numPr>
        <w:spacing w:after="0" w:line="260" w:lineRule="exact"/>
        <w:ind w:left="357" w:hanging="357"/>
        <w:contextualSpacing w:val="0"/>
        <w:jc w:val="both"/>
        <w:rPr>
          <w:rFonts w:ascii="Arial" w:hAnsi="Arial" w:cs="Arial"/>
        </w:rPr>
      </w:pPr>
      <w:r w:rsidRPr="004A36C4">
        <w:rPr>
          <w:rFonts w:ascii="Arial" w:hAnsi="Arial" w:cs="Arial"/>
        </w:rPr>
        <w:t>Welche Informationen habt ihr über das Verhältnis von religiösem Glauben und Sklaverei erhalten?</w:t>
      </w:r>
    </w:p>
    <w:p w14:paraId="0F698848" w14:textId="77777777" w:rsidR="00D82787" w:rsidRPr="004A36C4" w:rsidRDefault="00D82787" w:rsidP="00D82787">
      <w:pPr>
        <w:pStyle w:val="Listenabsatz"/>
        <w:numPr>
          <w:ilvl w:val="0"/>
          <w:numId w:val="10"/>
        </w:numPr>
        <w:spacing w:after="0" w:line="260" w:lineRule="exact"/>
        <w:ind w:left="357" w:hanging="357"/>
        <w:contextualSpacing w:val="0"/>
        <w:jc w:val="both"/>
        <w:rPr>
          <w:rFonts w:ascii="Arial" w:hAnsi="Arial" w:cs="Arial"/>
        </w:rPr>
      </w:pPr>
      <w:r w:rsidRPr="004A36C4">
        <w:rPr>
          <w:rFonts w:ascii="Arial" w:hAnsi="Arial" w:cs="Arial"/>
        </w:rPr>
        <w:t>Wie würdet ihr die Missus charakterisieren?</w:t>
      </w:r>
    </w:p>
    <w:p w14:paraId="5E9DFBF6" w14:textId="77777777" w:rsidR="00D82787" w:rsidRPr="004A36C4" w:rsidRDefault="00D82787" w:rsidP="00D82787">
      <w:pPr>
        <w:pStyle w:val="Listenabsatz"/>
        <w:numPr>
          <w:ilvl w:val="0"/>
          <w:numId w:val="10"/>
        </w:numPr>
        <w:spacing w:after="0" w:line="260" w:lineRule="exact"/>
        <w:ind w:left="357" w:hanging="357"/>
        <w:contextualSpacing w:val="0"/>
        <w:jc w:val="both"/>
        <w:rPr>
          <w:rFonts w:ascii="Arial" w:hAnsi="Arial" w:cs="Arial"/>
        </w:rPr>
      </w:pPr>
      <w:r w:rsidRPr="004A36C4">
        <w:rPr>
          <w:rFonts w:ascii="Arial" w:hAnsi="Arial" w:cs="Arial"/>
        </w:rPr>
        <w:lastRenderedPageBreak/>
        <w:t>Inwiefern wird deutlich, dass Sarah als Mädchen andere Rechte hat als Jungen bzw. inwiefern an sie als Mädchen andere Rollenerwartungen gestellt werden als an Jungen?</w:t>
      </w:r>
    </w:p>
    <w:p w14:paraId="6DD7E2FB" w14:textId="77777777" w:rsidR="00D82787" w:rsidRPr="004A36C4" w:rsidRDefault="00D82787" w:rsidP="00D82787">
      <w:pPr>
        <w:pStyle w:val="Listenabsatz"/>
        <w:numPr>
          <w:ilvl w:val="0"/>
          <w:numId w:val="10"/>
        </w:numPr>
        <w:spacing w:after="0" w:line="260" w:lineRule="exact"/>
        <w:ind w:left="357" w:hanging="357"/>
        <w:contextualSpacing w:val="0"/>
        <w:jc w:val="both"/>
        <w:rPr>
          <w:rFonts w:ascii="Arial" w:hAnsi="Arial" w:cs="Arial"/>
        </w:rPr>
      </w:pPr>
      <w:r w:rsidRPr="004A36C4">
        <w:rPr>
          <w:rFonts w:ascii="Arial" w:hAnsi="Arial" w:cs="Arial"/>
        </w:rPr>
        <w:t>Warum schwört Sarah, dass sie Hetty eines Tages freilassen wird?</w:t>
      </w:r>
    </w:p>
    <w:p w14:paraId="0E2BB67D" w14:textId="77777777" w:rsidR="00D82787" w:rsidRPr="004A36C4" w:rsidRDefault="00D82787" w:rsidP="00D82787">
      <w:pPr>
        <w:pStyle w:val="Listenabsatz"/>
        <w:numPr>
          <w:ilvl w:val="0"/>
          <w:numId w:val="10"/>
        </w:numPr>
        <w:spacing w:after="0" w:line="260" w:lineRule="exact"/>
        <w:ind w:left="357" w:hanging="357"/>
        <w:contextualSpacing w:val="0"/>
        <w:jc w:val="both"/>
        <w:rPr>
          <w:rFonts w:ascii="Arial" w:hAnsi="Arial" w:cs="Arial"/>
        </w:rPr>
      </w:pPr>
      <w:r w:rsidRPr="004A36C4">
        <w:rPr>
          <w:rFonts w:ascii="Arial" w:hAnsi="Arial" w:cs="Arial"/>
        </w:rPr>
        <w:t>Welche Wirkung hat es, dass die Kapitel jeweils abwechselnd aus der Perspektive von Hetty und Sarah geschrieben sind?</w:t>
      </w:r>
    </w:p>
    <w:p w14:paraId="3E04A444" w14:textId="6395E351" w:rsidR="00D82787" w:rsidRPr="004A36C4" w:rsidRDefault="00D82787" w:rsidP="00D82787">
      <w:pPr>
        <w:pStyle w:val="Listenabsatz"/>
        <w:numPr>
          <w:ilvl w:val="0"/>
          <w:numId w:val="10"/>
        </w:numPr>
        <w:spacing w:after="0" w:line="260" w:lineRule="exact"/>
        <w:ind w:left="357" w:hanging="357"/>
        <w:contextualSpacing w:val="0"/>
        <w:jc w:val="both"/>
        <w:rPr>
          <w:rFonts w:ascii="Arial" w:hAnsi="Arial" w:cs="Arial"/>
        </w:rPr>
      </w:pPr>
      <w:r w:rsidRPr="004A36C4">
        <w:rPr>
          <w:rFonts w:ascii="Arial" w:hAnsi="Arial" w:cs="Arial"/>
        </w:rPr>
        <w:t>Lies den Anfang des Buches (erste Seite) nochmals durch. Wie gefällt dir der Beginn? Findest du ihn gelungen? Was hat der Beginn des Romans mit dem Titel zu tun?</w:t>
      </w:r>
      <w:r w:rsidR="00A80AB3">
        <w:rPr>
          <w:rFonts w:ascii="Arial" w:hAnsi="Arial" w:cs="Arial"/>
        </w:rPr>
        <w:t xml:space="preserve"> – Tauscht euch in der Gruppe über eure Eindrücke aus.</w:t>
      </w:r>
    </w:p>
    <w:p w14:paraId="531E89C9" w14:textId="77777777" w:rsidR="00D82787" w:rsidRPr="004A36C4" w:rsidRDefault="00D82787" w:rsidP="00D82787">
      <w:pPr>
        <w:pStyle w:val="Listenabsatz"/>
        <w:numPr>
          <w:ilvl w:val="0"/>
          <w:numId w:val="10"/>
        </w:numPr>
        <w:spacing w:after="0" w:line="260" w:lineRule="exact"/>
        <w:ind w:left="357" w:hanging="357"/>
        <w:contextualSpacing w:val="0"/>
        <w:jc w:val="both"/>
        <w:rPr>
          <w:rFonts w:ascii="Arial" w:hAnsi="Arial" w:cs="Arial"/>
        </w:rPr>
      </w:pPr>
      <w:r w:rsidRPr="004A36C4">
        <w:rPr>
          <w:rFonts w:ascii="Arial" w:hAnsi="Arial" w:cs="Arial"/>
        </w:rPr>
        <w:t>Was sind Quilts? Recherchiere ggf. im Internet und suche drei Bilder von Quilts heraus, die dir besonders gut gefallen. Zeigt euch in der Gruppe eure Auswahl.</w:t>
      </w:r>
    </w:p>
    <w:p w14:paraId="5598CFFD" w14:textId="77777777" w:rsidR="00D82787" w:rsidRPr="004A36C4" w:rsidRDefault="00D82787" w:rsidP="00D82787">
      <w:pPr>
        <w:pStyle w:val="TextEBiD"/>
        <w:ind w:firstLine="0"/>
        <w:rPr>
          <w:rFonts w:ascii="Arial" w:hAnsi="Arial" w:cs="Arial"/>
        </w:rPr>
      </w:pPr>
    </w:p>
    <w:p w14:paraId="6270134C" w14:textId="77777777" w:rsidR="00D82787" w:rsidRPr="004A36C4" w:rsidRDefault="00D82787" w:rsidP="00D82787">
      <w:pPr>
        <w:pStyle w:val="TextEBiD"/>
        <w:ind w:firstLine="0"/>
        <w:rPr>
          <w:rFonts w:ascii="Arial" w:hAnsi="Arial" w:cs="Arial"/>
        </w:rPr>
      </w:pPr>
      <w:r w:rsidRPr="004A36C4">
        <w:rPr>
          <w:rFonts w:ascii="Arial" w:hAnsi="Arial" w:cs="Arial"/>
        </w:rPr>
        <w:t>Für die zweite, etwas kürzere Besprechungsrunde können folgende Fragen mitgegeben werden:</w:t>
      </w:r>
    </w:p>
    <w:p w14:paraId="00A12427" w14:textId="77777777" w:rsidR="00D82787" w:rsidRPr="004A36C4" w:rsidRDefault="00D82787" w:rsidP="00D82787">
      <w:pPr>
        <w:pStyle w:val="TextEBiD"/>
        <w:ind w:firstLine="0"/>
        <w:rPr>
          <w:rFonts w:ascii="Arial" w:hAnsi="Arial" w:cs="Arial"/>
        </w:rPr>
      </w:pPr>
    </w:p>
    <w:p w14:paraId="40F4A1F7" w14:textId="77777777" w:rsidR="00D82787" w:rsidRPr="004A36C4" w:rsidRDefault="00D82787" w:rsidP="00D82787">
      <w:pPr>
        <w:pStyle w:val="TextEBiD"/>
        <w:ind w:firstLine="0"/>
        <w:rPr>
          <w:rFonts w:ascii="Arial" w:hAnsi="Arial" w:cs="Arial"/>
          <w:i/>
          <w:iCs w:val="0"/>
        </w:rPr>
      </w:pPr>
      <w:r w:rsidRPr="004A36C4">
        <w:rPr>
          <w:rFonts w:ascii="Arial" w:hAnsi="Arial" w:cs="Arial"/>
          <w:i/>
          <w:iCs w:val="0"/>
        </w:rPr>
        <w:t>Lies die folgenden Kapitel bis Kapitel 18 durch (bis S. 117). Tauscht euch in der Gruppe dann über folgende Fragen aus:</w:t>
      </w:r>
    </w:p>
    <w:p w14:paraId="03F66A9C" w14:textId="77777777" w:rsidR="00D82787" w:rsidRPr="004A36C4" w:rsidRDefault="00D82787" w:rsidP="00D82787">
      <w:pPr>
        <w:spacing w:after="0" w:line="260" w:lineRule="exact"/>
        <w:ind w:left="357" w:hanging="357"/>
        <w:jc w:val="both"/>
        <w:rPr>
          <w:rFonts w:ascii="Arial" w:hAnsi="Arial" w:cs="Arial"/>
          <w:sz w:val="22"/>
        </w:rPr>
      </w:pPr>
    </w:p>
    <w:p w14:paraId="1F649480" w14:textId="77777777" w:rsidR="00D82787" w:rsidRPr="004A36C4" w:rsidRDefault="00D82787" w:rsidP="00D82787">
      <w:pPr>
        <w:pStyle w:val="Listenabsatz"/>
        <w:numPr>
          <w:ilvl w:val="0"/>
          <w:numId w:val="11"/>
        </w:numPr>
        <w:spacing w:after="0" w:line="260" w:lineRule="exact"/>
        <w:ind w:left="357" w:hanging="357"/>
        <w:contextualSpacing w:val="0"/>
        <w:jc w:val="both"/>
        <w:rPr>
          <w:rFonts w:ascii="Arial" w:hAnsi="Arial" w:cs="Arial"/>
        </w:rPr>
      </w:pPr>
      <w:r w:rsidRPr="004A36C4">
        <w:rPr>
          <w:rFonts w:ascii="Arial" w:hAnsi="Arial" w:cs="Arial"/>
        </w:rPr>
        <w:t>Was ist dein weiterer Eindruck vom Roman bis hierher?</w:t>
      </w:r>
    </w:p>
    <w:p w14:paraId="70A1C452" w14:textId="77777777" w:rsidR="00D82787" w:rsidRPr="004A36C4" w:rsidRDefault="00D82787" w:rsidP="00D82787">
      <w:pPr>
        <w:pStyle w:val="Listenabsatz"/>
        <w:numPr>
          <w:ilvl w:val="0"/>
          <w:numId w:val="11"/>
        </w:numPr>
        <w:spacing w:after="0" w:line="260" w:lineRule="exact"/>
        <w:ind w:left="357" w:hanging="357"/>
        <w:contextualSpacing w:val="0"/>
        <w:jc w:val="both"/>
        <w:rPr>
          <w:rFonts w:ascii="Arial" w:hAnsi="Arial" w:cs="Arial"/>
        </w:rPr>
      </w:pPr>
      <w:r w:rsidRPr="004A36C4">
        <w:rPr>
          <w:rFonts w:ascii="Arial" w:hAnsi="Arial" w:cs="Arial"/>
        </w:rPr>
        <w:t>Welchen Eindruck hast du von der Sprache? Gibt es sprachliche Besonderheiten, die dir aufgefallen sind? Falls ja: Welche sind das und welche Wirkung haben sie?</w:t>
      </w:r>
    </w:p>
    <w:p w14:paraId="08F5651E" w14:textId="77777777" w:rsidR="00D82787" w:rsidRPr="004A36C4" w:rsidRDefault="00D82787" w:rsidP="00D82787">
      <w:pPr>
        <w:pStyle w:val="Listenabsatz"/>
        <w:numPr>
          <w:ilvl w:val="0"/>
          <w:numId w:val="11"/>
        </w:numPr>
        <w:spacing w:after="0" w:line="260" w:lineRule="exact"/>
        <w:ind w:left="357" w:hanging="357"/>
        <w:contextualSpacing w:val="0"/>
        <w:jc w:val="both"/>
        <w:rPr>
          <w:rFonts w:ascii="Arial" w:hAnsi="Arial" w:cs="Arial"/>
        </w:rPr>
      </w:pPr>
      <w:r w:rsidRPr="004A36C4">
        <w:rPr>
          <w:rFonts w:ascii="Arial" w:hAnsi="Arial" w:cs="Arial"/>
        </w:rPr>
        <w:t>Findest du es nachvollziehbar, dass und warum Mauma die grüne Seide gestohlen hat (S. 54)?</w:t>
      </w:r>
    </w:p>
    <w:p w14:paraId="4934F5F5" w14:textId="77777777" w:rsidR="00D82787" w:rsidRPr="004A36C4" w:rsidRDefault="00D82787" w:rsidP="00D82787">
      <w:pPr>
        <w:pStyle w:val="Listenabsatz"/>
        <w:numPr>
          <w:ilvl w:val="0"/>
          <w:numId w:val="11"/>
        </w:numPr>
        <w:spacing w:after="0" w:line="260" w:lineRule="exact"/>
        <w:ind w:left="357" w:hanging="357"/>
        <w:contextualSpacing w:val="0"/>
        <w:jc w:val="both"/>
        <w:rPr>
          <w:rFonts w:ascii="Arial" w:hAnsi="Arial" w:cs="Arial"/>
        </w:rPr>
      </w:pPr>
      <w:r w:rsidRPr="004A36C4">
        <w:rPr>
          <w:rFonts w:ascii="Arial" w:hAnsi="Arial" w:cs="Arial"/>
        </w:rPr>
        <w:t>Was erfährst du in diesen Kapiteln über das Verhältnis von Kirche und Sklaverei (z.B. S. 58-63)? Was denkst du darüber?</w:t>
      </w:r>
    </w:p>
    <w:p w14:paraId="0FCC8B7A" w14:textId="77777777" w:rsidR="00D82787" w:rsidRPr="004A36C4" w:rsidRDefault="00D82787" w:rsidP="00D82787">
      <w:pPr>
        <w:pStyle w:val="Listenabsatz"/>
        <w:numPr>
          <w:ilvl w:val="0"/>
          <w:numId w:val="11"/>
        </w:numPr>
        <w:spacing w:after="0" w:line="260" w:lineRule="exact"/>
        <w:ind w:left="357" w:hanging="357"/>
        <w:contextualSpacing w:val="0"/>
        <w:jc w:val="both"/>
        <w:rPr>
          <w:rFonts w:ascii="Arial" w:hAnsi="Arial" w:cs="Arial"/>
        </w:rPr>
      </w:pPr>
      <w:r w:rsidRPr="004A36C4">
        <w:rPr>
          <w:rFonts w:ascii="Arial" w:hAnsi="Arial" w:cs="Arial"/>
        </w:rPr>
        <w:t>Was denkst du: Warum behandeln Menschen (hier: Sklavenhalter) andere Menschen (hier: Sklaven) so brutal wie in den Kapiteln geschildert? Was kann Menschen an solchen Verhaltensweisen effektiv hindern?</w:t>
      </w:r>
    </w:p>
    <w:p w14:paraId="350F8822" w14:textId="77777777" w:rsidR="00D82787" w:rsidRPr="004A36C4" w:rsidRDefault="00D82787" w:rsidP="00D82787">
      <w:pPr>
        <w:pStyle w:val="Listenabsatz"/>
        <w:numPr>
          <w:ilvl w:val="0"/>
          <w:numId w:val="11"/>
        </w:numPr>
        <w:spacing w:after="0" w:line="260" w:lineRule="exact"/>
        <w:ind w:left="357" w:hanging="357"/>
        <w:contextualSpacing w:val="0"/>
        <w:jc w:val="both"/>
        <w:rPr>
          <w:rFonts w:ascii="Arial" w:hAnsi="Arial" w:cs="Arial"/>
        </w:rPr>
      </w:pPr>
      <w:r w:rsidRPr="004A36C4">
        <w:rPr>
          <w:rFonts w:ascii="Arial" w:hAnsi="Arial" w:cs="Arial"/>
        </w:rPr>
        <w:t>Warum hält Sarahs Vater am System der Sklavenhaltung ebenso fest wie an der Rollentrennung zwischen Männern und Frauen? Was könnte ihn zu einer Meinungsänderung bewegen?</w:t>
      </w:r>
    </w:p>
    <w:p w14:paraId="2FE65EC3" w14:textId="77777777" w:rsidR="00D82787" w:rsidRPr="004A36C4" w:rsidRDefault="00D82787" w:rsidP="00D82787">
      <w:pPr>
        <w:pStyle w:val="Listenabsatz"/>
        <w:numPr>
          <w:ilvl w:val="0"/>
          <w:numId w:val="11"/>
        </w:numPr>
        <w:spacing w:after="0" w:line="260" w:lineRule="exact"/>
        <w:ind w:left="357" w:hanging="357"/>
        <w:contextualSpacing w:val="0"/>
        <w:jc w:val="both"/>
        <w:rPr>
          <w:rFonts w:ascii="Arial" w:hAnsi="Arial" w:cs="Arial"/>
        </w:rPr>
      </w:pPr>
      <w:r w:rsidRPr="004A36C4">
        <w:rPr>
          <w:rFonts w:ascii="Arial" w:hAnsi="Arial" w:cs="Arial"/>
        </w:rPr>
        <w:t>Wie entwickelt sich in den gelesenen Kapiteln das Verhältnis von Sarah und Hetty?</w:t>
      </w:r>
    </w:p>
    <w:p w14:paraId="33CE3396" w14:textId="77777777" w:rsidR="00D82787" w:rsidRPr="004A36C4" w:rsidRDefault="00D82787" w:rsidP="00D82787">
      <w:pPr>
        <w:pStyle w:val="Listenabsatz"/>
        <w:numPr>
          <w:ilvl w:val="0"/>
          <w:numId w:val="11"/>
        </w:numPr>
        <w:spacing w:after="0" w:line="260" w:lineRule="exact"/>
        <w:ind w:left="357" w:hanging="357"/>
        <w:contextualSpacing w:val="0"/>
        <w:jc w:val="both"/>
        <w:rPr>
          <w:rFonts w:ascii="Arial" w:hAnsi="Arial" w:cs="Arial"/>
        </w:rPr>
      </w:pPr>
      <w:r w:rsidRPr="004A36C4">
        <w:rPr>
          <w:rFonts w:ascii="Arial" w:hAnsi="Arial" w:cs="Arial"/>
        </w:rPr>
        <w:t xml:space="preserve">„Jedes Mädchen kommt mit gewissen Ambitionen zur Welt. […] Tatsächlich aber […] muss einem jeden Mädchen dieser Ehrgeiz zu seinem eigenen Besten ausgetrieben werden.“ (S. 111) Was denkst du über diesen damals zeitgemäßen Erziehungsansatz von Sarahs Mutter? Warum gesteht die Mutter, die offenbar selbst einmal ‚Ambitionen hatte‘, ihrer Tochter nicht zu, diese zu entwickeln? </w:t>
      </w:r>
    </w:p>
    <w:p w14:paraId="089DC5AE" w14:textId="77777777" w:rsidR="00D82787" w:rsidRPr="004A36C4" w:rsidRDefault="00D82787" w:rsidP="00D82787">
      <w:pPr>
        <w:pStyle w:val="Listenabsatz"/>
        <w:numPr>
          <w:ilvl w:val="0"/>
          <w:numId w:val="11"/>
        </w:numPr>
        <w:spacing w:after="0" w:line="260" w:lineRule="exact"/>
        <w:ind w:left="357" w:hanging="357"/>
        <w:contextualSpacing w:val="0"/>
        <w:jc w:val="both"/>
        <w:rPr>
          <w:rFonts w:ascii="Arial" w:hAnsi="Arial" w:cs="Arial"/>
        </w:rPr>
      </w:pPr>
      <w:r w:rsidRPr="004A36C4">
        <w:rPr>
          <w:rFonts w:ascii="Arial" w:hAnsi="Arial" w:cs="Arial"/>
        </w:rPr>
        <w:t>Was hat es mit dem ‚Seelenbaum‘ im letzten Kapitel auf sich?</w:t>
      </w:r>
    </w:p>
    <w:p w14:paraId="27B562ED" w14:textId="77777777" w:rsidR="00D82787" w:rsidRPr="004A36C4" w:rsidRDefault="00D82787" w:rsidP="00D82787">
      <w:pPr>
        <w:spacing w:line="240" w:lineRule="auto"/>
        <w:jc w:val="both"/>
        <w:rPr>
          <w:rFonts w:ascii="Arial" w:hAnsi="Arial" w:cs="Arial"/>
          <w:sz w:val="22"/>
        </w:rPr>
      </w:pPr>
    </w:p>
    <w:p w14:paraId="74A0F935" w14:textId="77777777" w:rsidR="00D82787" w:rsidRPr="004A36C4" w:rsidRDefault="00D82787" w:rsidP="00D82787">
      <w:pPr>
        <w:pStyle w:val="TextEBiD"/>
        <w:ind w:firstLine="0"/>
        <w:rPr>
          <w:rFonts w:ascii="Arial" w:hAnsi="Arial" w:cs="Arial"/>
        </w:rPr>
      </w:pPr>
      <w:r w:rsidRPr="004A36C4">
        <w:rPr>
          <w:rFonts w:ascii="Arial" w:hAnsi="Arial" w:cs="Arial"/>
        </w:rPr>
        <w:t>Anschließend wäre der komplette Roman fertig zu lesen. Für die letzte Besprechungsrunde könnten z.B. folgende Fragen eine Grundlage sein:</w:t>
      </w:r>
    </w:p>
    <w:p w14:paraId="5E8561A9" w14:textId="77777777" w:rsidR="00D82787" w:rsidRPr="004A36C4" w:rsidRDefault="00D82787" w:rsidP="00D82787">
      <w:pPr>
        <w:pStyle w:val="TextEBiD"/>
        <w:ind w:firstLine="0"/>
        <w:rPr>
          <w:rFonts w:ascii="Arial" w:hAnsi="Arial" w:cs="Arial"/>
        </w:rPr>
      </w:pPr>
    </w:p>
    <w:p w14:paraId="3E007087" w14:textId="77777777" w:rsidR="00D82787" w:rsidRPr="004A36C4" w:rsidRDefault="00D82787" w:rsidP="00D82787">
      <w:pPr>
        <w:pStyle w:val="Listenabsatz"/>
        <w:numPr>
          <w:ilvl w:val="0"/>
          <w:numId w:val="12"/>
        </w:numPr>
        <w:spacing w:after="0" w:line="260" w:lineRule="exact"/>
        <w:ind w:left="357" w:hanging="357"/>
        <w:contextualSpacing w:val="0"/>
        <w:jc w:val="both"/>
        <w:rPr>
          <w:rFonts w:ascii="Arial" w:hAnsi="Arial" w:cs="Arial"/>
        </w:rPr>
      </w:pPr>
      <w:r w:rsidRPr="004A36C4">
        <w:rPr>
          <w:rFonts w:ascii="Arial" w:hAnsi="Arial" w:cs="Arial"/>
        </w:rPr>
        <w:t>Formuliert eure Eindrücke zum Roman jeweils in einem kurzen persönlichen Statement.</w:t>
      </w:r>
    </w:p>
    <w:p w14:paraId="31E9C69B" w14:textId="74DEE72A" w:rsidR="00D82787" w:rsidRPr="004A36C4" w:rsidRDefault="00D82787" w:rsidP="00D82787">
      <w:pPr>
        <w:pStyle w:val="Listenabsatz"/>
        <w:numPr>
          <w:ilvl w:val="0"/>
          <w:numId w:val="12"/>
        </w:numPr>
        <w:spacing w:after="0" w:line="260" w:lineRule="exact"/>
        <w:ind w:left="357" w:hanging="357"/>
        <w:contextualSpacing w:val="0"/>
        <w:jc w:val="both"/>
        <w:rPr>
          <w:rFonts w:ascii="Arial" w:hAnsi="Arial" w:cs="Arial"/>
        </w:rPr>
      </w:pPr>
      <w:r w:rsidRPr="004A36C4">
        <w:rPr>
          <w:rFonts w:ascii="Arial" w:hAnsi="Arial" w:cs="Arial"/>
        </w:rPr>
        <w:t xml:space="preserve">Worüber würdest du dich gerne mit den anderen Gruppenmitgliedern austauschen? </w:t>
      </w:r>
      <w:r w:rsidR="00A80AB3">
        <w:rPr>
          <w:rFonts w:ascii="Arial" w:hAnsi="Arial" w:cs="Arial"/>
        </w:rPr>
        <w:t xml:space="preserve">– </w:t>
      </w:r>
      <w:r w:rsidRPr="004A36C4">
        <w:rPr>
          <w:rFonts w:ascii="Arial" w:hAnsi="Arial" w:cs="Arial"/>
        </w:rPr>
        <w:t>Notiert eure Themen/Fragen etc. und klärt, ob ihr diese sofort oder erst nach der Bearbeitung der weiteren Fragen besprechen wollt.</w:t>
      </w:r>
    </w:p>
    <w:p w14:paraId="707500CC" w14:textId="77777777" w:rsidR="00D82787" w:rsidRPr="004A36C4" w:rsidRDefault="00D82787" w:rsidP="00D82787">
      <w:pPr>
        <w:pStyle w:val="Listenabsatz"/>
        <w:numPr>
          <w:ilvl w:val="0"/>
          <w:numId w:val="12"/>
        </w:numPr>
        <w:spacing w:after="0" w:line="260" w:lineRule="exact"/>
        <w:ind w:left="357" w:hanging="357"/>
        <w:contextualSpacing w:val="0"/>
        <w:jc w:val="both"/>
        <w:rPr>
          <w:rFonts w:ascii="Arial" w:hAnsi="Arial" w:cs="Arial"/>
        </w:rPr>
      </w:pPr>
      <w:r w:rsidRPr="004A36C4">
        <w:rPr>
          <w:rFonts w:ascii="Arial" w:hAnsi="Arial" w:cs="Arial"/>
        </w:rPr>
        <w:t>Welche Szenen im Buch haben dich besonders berührt/aufgewühlt, welche sind dir besonders in Erinnerung geblieben o.ä.? Hat das Buch bei dir Emotionen geweckt – inwiefern? Tauscht euch in der Gruppe darüber aus.</w:t>
      </w:r>
    </w:p>
    <w:p w14:paraId="53AC7FCE" w14:textId="77777777" w:rsidR="00D82787" w:rsidRPr="004A36C4" w:rsidRDefault="00D82787" w:rsidP="00D82787">
      <w:pPr>
        <w:pStyle w:val="Listenabsatz"/>
        <w:numPr>
          <w:ilvl w:val="0"/>
          <w:numId w:val="12"/>
        </w:numPr>
        <w:spacing w:after="0" w:line="260" w:lineRule="exact"/>
        <w:ind w:left="357" w:hanging="357"/>
        <w:contextualSpacing w:val="0"/>
        <w:jc w:val="both"/>
        <w:rPr>
          <w:rFonts w:ascii="Arial" w:hAnsi="Arial" w:cs="Arial"/>
        </w:rPr>
      </w:pPr>
      <w:r w:rsidRPr="004A36C4">
        <w:rPr>
          <w:rFonts w:ascii="Arial" w:hAnsi="Arial" w:cs="Arial"/>
        </w:rPr>
        <w:t>„Dies war keine Revolte. Dies war eine Taufe.“ (S. 159): Hetty benutzt Sarahs Badewanne. Wie ist diese Szene zu verstehen?</w:t>
      </w:r>
    </w:p>
    <w:p w14:paraId="1BAFD8AE" w14:textId="77777777" w:rsidR="00D82787" w:rsidRPr="004A36C4" w:rsidRDefault="00D82787" w:rsidP="00D82787">
      <w:pPr>
        <w:pStyle w:val="Listenabsatz"/>
        <w:numPr>
          <w:ilvl w:val="0"/>
          <w:numId w:val="12"/>
        </w:numPr>
        <w:spacing w:after="0" w:line="260" w:lineRule="exact"/>
        <w:ind w:left="357" w:hanging="357"/>
        <w:contextualSpacing w:val="0"/>
        <w:jc w:val="both"/>
        <w:rPr>
          <w:rFonts w:ascii="Arial" w:hAnsi="Arial" w:cs="Arial"/>
        </w:rPr>
      </w:pPr>
      <w:r w:rsidRPr="004A36C4">
        <w:rPr>
          <w:rFonts w:ascii="Arial" w:hAnsi="Arial" w:cs="Arial"/>
        </w:rPr>
        <w:t xml:space="preserve">Wie entwickelt sich Hettys und Sarahs Befreiung sowohl aus der Sklaverei als auch aus den tradierten einengenden Rollenmustern, die Frauen (und Männern) zugewiesen </w:t>
      </w:r>
      <w:r w:rsidRPr="004A36C4">
        <w:rPr>
          <w:rFonts w:ascii="Arial" w:hAnsi="Arial" w:cs="Arial"/>
        </w:rPr>
        <w:lastRenderedPageBreak/>
        <w:t xml:space="preserve">wurden? Fasst die Handlung des Romans in zentralen Handlungspunkten zusammen. Notiert diese auf einem ‚Zeitstrahl‘. </w:t>
      </w:r>
    </w:p>
    <w:p w14:paraId="441852B1" w14:textId="77777777" w:rsidR="00D82787" w:rsidRPr="004A36C4" w:rsidRDefault="00D82787" w:rsidP="00D82787">
      <w:pPr>
        <w:pStyle w:val="Listenabsatz"/>
        <w:numPr>
          <w:ilvl w:val="0"/>
          <w:numId w:val="12"/>
        </w:numPr>
        <w:spacing w:after="0" w:line="260" w:lineRule="exact"/>
        <w:ind w:left="357" w:hanging="357"/>
        <w:contextualSpacing w:val="0"/>
        <w:jc w:val="both"/>
        <w:rPr>
          <w:rFonts w:ascii="Arial" w:hAnsi="Arial" w:cs="Arial"/>
        </w:rPr>
      </w:pPr>
      <w:r w:rsidRPr="004A36C4">
        <w:rPr>
          <w:rFonts w:ascii="Arial" w:hAnsi="Arial" w:cs="Arial"/>
        </w:rPr>
        <w:t>Dem Roman liegen reale historische Begebenheiten zugrunde. Was habt ihr durch den Roman neu über die Sklaverei und die Lebensbedingungen von Frauen im 19. Jahrhundert erfahren? Welche Wirkung hat es, dass das Geschehen in Romanform präsentiert wurde?</w:t>
      </w:r>
    </w:p>
    <w:p w14:paraId="74293514" w14:textId="77777777" w:rsidR="00D82787" w:rsidRPr="004A36C4" w:rsidRDefault="00D82787" w:rsidP="00D82787">
      <w:pPr>
        <w:pStyle w:val="Listenabsatz"/>
        <w:numPr>
          <w:ilvl w:val="0"/>
          <w:numId w:val="12"/>
        </w:numPr>
        <w:spacing w:after="0" w:line="260" w:lineRule="exact"/>
        <w:ind w:left="357" w:hanging="357"/>
        <w:contextualSpacing w:val="0"/>
        <w:jc w:val="both"/>
        <w:rPr>
          <w:rFonts w:ascii="Arial" w:hAnsi="Arial" w:cs="Arial"/>
        </w:rPr>
      </w:pPr>
      <w:r w:rsidRPr="004A36C4">
        <w:rPr>
          <w:rFonts w:ascii="Arial" w:hAnsi="Arial" w:cs="Arial"/>
        </w:rPr>
        <w:t xml:space="preserve">In Art. 1 GG ist die Achtung der Menschenwürde festgeschrieben. </w:t>
      </w:r>
    </w:p>
    <w:p w14:paraId="6BE625DE" w14:textId="77777777" w:rsidR="00D82787" w:rsidRPr="004A36C4" w:rsidRDefault="00D82787" w:rsidP="00D82787">
      <w:pPr>
        <w:pStyle w:val="Listenabsatz"/>
        <w:numPr>
          <w:ilvl w:val="0"/>
          <w:numId w:val="13"/>
        </w:numPr>
        <w:spacing w:after="0" w:line="260" w:lineRule="exact"/>
        <w:ind w:left="641" w:hanging="357"/>
        <w:contextualSpacing w:val="0"/>
        <w:jc w:val="both"/>
        <w:rPr>
          <w:rFonts w:ascii="Arial" w:hAnsi="Arial" w:cs="Arial"/>
        </w:rPr>
      </w:pPr>
      <w:r w:rsidRPr="004A36C4">
        <w:rPr>
          <w:rFonts w:ascii="Arial" w:hAnsi="Arial" w:cs="Arial"/>
        </w:rPr>
        <w:t>Was ist unter ‚Achtung der Menschenwürde‘ eigentlich zu verstehen? Fertige zunächst selbst eine Mindmap an; tauscht euch dann in der Gruppe über eure Überlegungen aus; recherchiert ergänzend im Internet nach weiteren Erläuterungen.</w:t>
      </w:r>
    </w:p>
    <w:p w14:paraId="77479B2C" w14:textId="1D541C47" w:rsidR="00D82787" w:rsidRPr="004A36C4" w:rsidRDefault="00D82787" w:rsidP="00D82787">
      <w:pPr>
        <w:pStyle w:val="Listenabsatz"/>
        <w:numPr>
          <w:ilvl w:val="0"/>
          <w:numId w:val="13"/>
        </w:numPr>
        <w:spacing w:after="0" w:line="260" w:lineRule="exact"/>
        <w:ind w:left="641" w:hanging="357"/>
        <w:contextualSpacing w:val="0"/>
        <w:jc w:val="both"/>
        <w:rPr>
          <w:rFonts w:ascii="Arial" w:hAnsi="Arial" w:cs="Arial"/>
        </w:rPr>
      </w:pPr>
      <w:r w:rsidRPr="004A36C4">
        <w:rPr>
          <w:rFonts w:ascii="Arial" w:hAnsi="Arial" w:cs="Arial"/>
        </w:rPr>
        <w:t>Such</w:t>
      </w:r>
      <w:r w:rsidR="00A80AB3">
        <w:rPr>
          <w:rFonts w:ascii="Arial" w:hAnsi="Arial" w:cs="Arial"/>
        </w:rPr>
        <w:t>t</w:t>
      </w:r>
      <w:r w:rsidRPr="004A36C4">
        <w:rPr>
          <w:rFonts w:ascii="Arial" w:hAnsi="Arial" w:cs="Arial"/>
        </w:rPr>
        <w:t xml:space="preserve"> konkrete Beispiele dafür, wo im Roman die Menschenwürde missachtet wird.</w:t>
      </w:r>
    </w:p>
    <w:p w14:paraId="1118EBFC" w14:textId="77777777" w:rsidR="00D82787" w:rsidRPr="004A36C4" w:rsidRDefault="00D82787" w:rsidP="00D82787">
      <w:pPr>
        <w:pStyle w:val="Listenabsatz"/>
        <w:numPr>
          <w:ilvl w:val="0"/>
          <w:numId w:val="13"/>
        </w:numPr>
        <w:spacing w:after="0" w:line="260" w:lineRule="exact"/>
        <w:ind w:left="641" w:hanging="357"/>
        <w:contextualSpacing w:val="0"/>
        <w:jc w:val="both"/>
        <w:rPr>
          <w:rFonts w:ascii="Arial" w:hAnsi="Arial" w:cs="Arial"/>
        </w:rPr>
      </w:pPr>
      <w:r w:rsidRPr="004A36C4">
        <w:rPr>
          <w:rFonts w:ascii="Arial" w:hAnsi="Arial" w:cs="Arial"/>
        </w:rPr>
        <w:t>Hältst du es für sinnvoll, dass die Achtung der Menschenwürde im deutschen Grundgesetz verankert ist?</w:t>
      </w:r>
    </w:p>
    <w:p w14:paraId="0421E5E9" w14:textId="77777777" w:rsidR="00D82787" w:rsidRPr="004A36C4" w:rsidRDefault="00D82787" w:rsidP="00D82787">
      <w:pPr>
        <w:pStyle w:val="Listenabsatz"/>
        <w:numPr>
          <w:ilvl w:val="0"/>
          <w:numId w:val="13"/>
        </w:numPr>
        <w:spacing w:after="0" w:line="260" w:lineRule="exact"/>
        <w:ind w:left="641" w:hanging="357"/>
        <w:contextualSpacing w:val="0"/>
        <w:jc w:val="both"/>
        <w:rPr>
          <w:rFonts w:ascii="Arial" w:hAnsi="Arial" w:cs="Arial"/>
        </w:rPr>
      </w:pPr>
      <w:r w:rsidRPr="004A36C4">
        <w:rPr>
          <w:rFonts w:ascii="Arial" w:hAnsi="Arial" w:cs="Arial"/>
        </w:rPr>
        <w:t>Gehst du davon aus, dass z.B. in Deutschland noch einmal eine Zeit der Sklavenhaltung anbrechen könnte? Was würde Menschen dazu bringen, andere Menschen als Sklaven zu behandeln? Und was wären geeignete Mittel, um dem dauerhaft vorzubeugen?</w:t>
      </w:r>
    </w:p>
    <w:p w14:paraId="237DDA70" w14:textId="77777777" w:rsidR="00D82787" w:rsidRPr="004A36C4" w:rsidRDefault="00D82787" w:rsidP="00D82787">
      <w:pPr>
        <w:pStyle w:val="Listenabsatz"/>
        <w:numPr>
          <w:ilvl w:val="0"/>
          <w:numId w:val="13"/>
        </w:numPr>
        <w:spacing w:after="0" w:line="260" w:lineRule="exact"/>
        <w:ind w:left="641" w:hanging="357"/>
        <w:contextualSpacing w:val="0"/>
        <w:jc w:val="both"/>
        <w:rPr>
          <w:rFonts w:ascii="Arial" w:hAnsi="Arial" w:cs="Arial"/>
        </w:rPr>
      </w:pPr>
      <w:r w:rsidRPr="004A36C4">
        <w:rPr>
          <w:rFonts w:ascii="Arial" w:hAnsi="Arial" w:cs="Arial"/>
        </w:rPr>
        <w:t>Gibt es heute noch Sklaverei? (Recherchiert ggf. im Internet nach ‚moderner Sklaverei‘.)</w:t>
      </w:r>
    </w:p>
    <w:p w14:paraId="2E31B668" w14:textId="77777777" w:rsidR="00D82787" w:rsidRPr="004A36C4" w:rsidRDefault="00D82787" w:rsidP="00D82787">
      <w:pPr>
        <w:pStyle w:val="Listenabsatz"/>
        <w:numPr>
          <w:ilvl w:val="0"/>
          <w:numId w:val="13"/>
        </w:numPr>
        <w:spacing w:after="0" w:line="260" w:lineRule="exact"/>
        <w:ind w:left="641" w:hanging="357"/>
        <w:contextualSpacing w:val="0"/>
        <w:jc w:val="both"/>
        <w:rPr>
          <w:rFonts w:ascii="Arial" w:hAnsi="Arial" w:cs="Arial"/>
        </w:rPr>
      </w:pPr>
      <w:r w:rsidRPr="004A36C4">
        <w:rPr>
          <w:rFonts w:ascii="Arial" w:hAnsi="Arial" w:cs="Arial"/>
        </w:rPr>
        <w:t>In Art. 3 GG ist festgeschrieben: „Männer und Frauen sind gleichberechtigt. Der Staat fördert die Durchsetzung der Gleichberechtigung von Männern und Frauen […].“</w:t>
      </w:r>
    </w:p>
    <w:p w14:paraId="442F84B4" w14:textId="77777777" w:rsidR="00D82787" w:rsidRPr="004A36C4" w:rsidRDefault="00D82787" w:rsidP="00D82787">
      <w:pPr>
        <w:pStyle w:val="Listenabsatz"/>
        <w:numPr>
          <w:ilvl w:val="1"/>
          <w:numId w:val="9"/>
        </w:numPr>
        <w:spacing w:after="0" w:line="260" w:lineRule="exact"/>
        <w:ind w:left="924" w:hanging="357"/>
        <w:contextualSpacing w:val="0"/>
        <w:jc w:val="both"/>
        <w:rPr>
          <w:rFonts w:ascii="Arial" w:hAnsi="Arial" w:cs="Arial"/>
        </w:rPr>
      </w:pPr>
      <w:r w:rsidRPr="004A36C4">
        <w:rPr>
          <w:rFonts w:ascii="Arial" w:hAnsi="Arial" w:cs="Arial"/>
        </w:rPr>
        <w:t>Inwieweit motiviert dich der Roman dazu, über die Gleichberechtigung von Männern und Frauen nachzudenken?</w:t>
      </w:r>
    </w:p>
    <w:p w14:paraId="6E02CDD2" w14:textId="77777777" w:rsidR="00D82787" w:rsidRPr="004A36C4" w:rsidRDefault="00D82787" w:rsidP="00D82787">
      <w:pPr>
        <w:pStyle w:val="Listenabsatz"/>
        <w:numPr>
          <w:ilvl w:val="1"/>
          <w:numId w:val="9"/>
        </w:numPr>
        <w:spacing w:after="0" w:line="260" w:lineRule="exact"/>
        <w:ind w:left="924" w:hanging="357"/>
        <w:contextualSpacing w:val="0"/>
        <w:jc w:val="both"/>
        <w:rPr>
          <w:rFonts w:ascii="Arial" w:hAnsi="Arial" w:cs="Arial"/>
        </w:rPr>
      </w:pPr>
      <w:r w:rsidRPr="004A36C4">
        <w:rPr>
          <w:rFonts w:ascii="Arial" w:hAnsi="Arial" w:cs="Arial"/>
        </w:rPr>
        <w:t>Hältst du es für sinnvoll, dass in Deutschland die Gleichberechtigung von Männern und Frauen als einer der ersten Artikel im Grundgesetz festgeschrieben ist und dass mit ihm die Gleichberechtigung auch gesellschaftlich durchgesetzt werden soll?</w:t>
      </w:r>
    </w:p>
    <w:p w14:paraId="7C9EE8B9" w14:textId="77777777" w:rsidR="00D82787" w:rsidRPr="004A36C4" w:rsidRDefault="00D82787" w:rsidP="00D82787">
      <w:pPr>
        <w:pStyle w:val="Listenabsatz"/>
        <w:numPr>
          <w:ilvl w:val="0"/>
          <w:numId w:val="12"/>
        </w:numPr>
        <w:spacing w:after="0" w:line="260" w:lineRule="exact"/>
        <w:ind w:left="357" w:hanging="357"/>
        <w:contextualSpacing w:val="0"/>
        <w:jc w:val="both"/>
        <w:rPr>
          <w:rFonts w:ascii="Arial" w:hAnsi="Arial" w:cs="Arial"/>
        </w:rPr>
      </w:pPr>
      <w:r w:rsidRPr="004A36C4">
        <w:rPr>
          <w:rFonts w:ascii="Arial" w:hAnsi="Arial" w:cs="Arial"/>
        </w:rPr>
        <w:t xml:space="preserve">In der Bibel – als einem Beispiel für ein religiöses Buch – wird an verschiedenen Stellen auf die Sklaverei hingewiesen. Man kann die Stellen möglicherweise so verstehen, dass in der Bibel nicht grundsätzlich Position gegen die Sklavenhaltung bezogen wird (z.B. Lukasevangelium: 12,45ff.: „Wenn aber der Knecht denkt: Mein Herr kommt noch lange nicht zurück! Und anfängt, die Knechte und Mägde zu schlagen; wenn er isst und trinkt und sich berauscht, dann wird der Herr an einem Tag kommen, an dem der Knecht es nicht erwartet und zu einer Stunde, die er nicht kennt; und der Herr wird ihn in Stücke hauen und ihm seinen Platz unter den Ungläubigen zuweisen. Der Knecht, der den Willen seines Herrn kennt, sich aber nicht darum kümmert und nicht danach handelt, der wird viele Schläge bekommen.“) – Stell dir vor, jemand beruft sich auf Art. 4 GG – die Religions- und Glaubensfreiheit – und nimmt für sich in Anspruch, quasi durch religiöse Legitimation in seinem Haus Sklaven halten zu wollen. Wäre das möglich? Ist das durch das Grundgesetz gedeckt? Was würdest du dieser Person sagen wollen? </w:t>
      </w:r>
    </w:p>
    <w:p w14:paraId="7752EFB9" w14:textId="06BA6109" w:rsidR="00D82787" w:rsidRPr="004A36C4" w:rsidRDefault="00D82787" w:rsidP="00D82787">
      <w:pPr>
        <w:pStyle w:val="Listenabsatz"/>
        <w:numPr>
          <w:ilvl w:val="0"/>
          <w:numId w:val="12"/>
        </w:numPr>
        <w:spacing w:after="0" w:line="260" w:lineRule="exact"/>
        <w:ind w:left="357" w:hanging="357"/>
        <w:contextualSpacing w:val="0"/>
        <w:jc w:val="both"/>
        <w:rPr>
          <w:rFonts w:ascii="Arial" w:hAnsi="Arial" w:cs="Arial"/>
        </w:rPr>
      </w:pPr>
      <w:r w:rsidRPr="004A36C4">
        <w:rPr>
          <w:rFonts w:ascii="Arial" w:hAnsi="Arial" w:cs="Arial"/>
        </w:rPr>
        <w:t>Du kannst dem Roman maximal fünf Punkte geben – wie viele würdest du ihm verleihen? Was wären deine Gründe dafür? Und würdest du den Roman anderen Lesern empfehlen?</w:t>
      </w:r>
    </w:p>
    <w:p w14:paraId="37293BE2" w14:textId="2D028F66" w:rsidR="00461F64" w:rsidRPr="004A36C4" w:rsidRDefault="00461F64" w:rsidP="00461F64">
      <w:pPr>
        <w:spacing w:after="0" w:line="260" w:lineRule="exact"/>
        <w:jc w:val="both"/>
        <w:rPr>
          <w:rFonts w:ascii="Arial" w:hAnsi="Arial" w:cs="Arial"/>
          <w:sz w:val="22"/>
        </w:rPr>
      </w:pPr>
    </w:p>
    <w:p w14:paraId="3BFB4B31" w14:textId="32805C69" w:rsidR="00461F64" w:rsidRPr="004A36C4" w:rsidRDefault="00461F64" w:rsidP="00461F64">
      <w:pPr>
        <w:spacing w:after="0" w:line="260" w:lineRule="exact"/>
        <w:jc w:val="both"/>
        <w:rPr>
          <w:rFonts w:ascii="Arial" w:hAnsi="Arial" w:cs="Arial"/>
          <w:sz w:val="22"/>
        </w:rPr>
      </w:pPr>
    </w:p>
    <w:p w14:paraId="0165F82C" w14:textId="3FEE6329" w:rsidR="00461F64" w:rsidRPr="004A36C4" w:rsidRDefault="00461F64" w:rsidP="00461F64">
      <w:pPr>
        <w:spacing w:after="0" w:line="260" w:lineRule="exact"/>
        <w:jc w:val="both"/>
        <w:rPr>
          <w:rFonts w:ascii="Arial" w:hAnsi="Arial" w:cs="Arial"/>
          <w:sz w:val="22"/>
        </w:rPr>
      </w:pPr>
    </w:p>
    <w:p w14:paraId="375EF80F" w14:textId="6FE6AEE4" w:rsidR="00461F64" w:rsidRPr="004A36C4" w:rsidRDefault="00461F64" w:rsidP="00461F64">
      <w:pPr>
        <w:spacing w:after="0" w:line="260" w:lineRule="exact"/>
        <w:jc w:val="both"/>
        <w:rPr>
          <w:rFonts w:ascii="Arial" w:hAnsi="Arial" w:cs="Arial"/>
          <w:sz w:val="22"/>
        </w:rPr>
      </w:pPr>
      <w:r w:rsidRPr="004A36C4">
        <w:rPr>
          <w:rFonts w:ascii="Arial" w:hAnsi="Arial" w:cs="Arial"/>
          <w:sz w:val="22"/>
        </w:rPr>
        <w:t>Dr. Tabea Kretschmann, FAU Erlangen-Nürnberg</w:t>
      </w:r>
    </w:p>
    <w:p w14:paraId="121E06EF" w14:textId="77777777" w:rsidR="00D82787" w:rsidRPr="004A36C4" w:rsidRDefault="00D82787" w:rsidP="00C736C3">
      <w:pPr>
        <w:pStyle w:val="TextEBiD"/>
        <w:ind w:firstLine="0"/>
        <w:rPr>
          <w:rFonts w:ascii="Arial" w:hAnsi="Arial" w:cs="Arial"/>
        </w:rPr>
      </w:pPr>
    </w:p>
    <w:p w14:paraId="49B83B44" w14:textId="77777777" w:rsidR="00C736C3" w:rsidRPr="004A36C4" w:rsidRDefault="00C736C3" w:rsidP="00536EE8">
      <w:pPr>
        <w:rPr>
          <w:rFonts w:ascii="Arial" w:hAnsi="Arial" w:cs="Arial"/>
          <w:sz w:val="22"/>
        </w:rPr>
      </w:pPr>
    </w:p>
    <w:sectPr w:rsidR="00C736C3" w:rsidRPr="004A36C4" w:rsidSect="00DE7E3D">
      <w:headerReference w:type="default" r:id="rId9"/>
      <w:footerReference w:type="default" r:id="rId10"/>
      <w:pgSz w:w="11906" w:h="16838" w:code="9"/>
      <w:pgMar w:top="1418" w:right="1418" w:bottom="851" w:left="1418"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638145" w14:textId="77777777" w:rsidR="001661DF" w:rsidRDefault="001661DF" w:rsidP="00DE7E3D">
      <w:pPr>
        <w:spacing w:after="0" w:line="240" w:lineRule="auto"/>
      </w:pPr>
      <w:r>
        <w:separator/>
      </w:r>
    </w:p>
  </w:endnote>
  <w:endnote w:type="continuationSeparator" w:id="0">
    <w:p w14:paraId="70CAE45B" w14:textId="77777777" w:rsidR="001661DF" w:rsidRDefault="001661DF" w:rsidP="00DE7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FreeSans">
    <w:altName w:val="Sylfaen"/>
    <w:panose1 w:val="020B0504020202020204"/>
    <w:charset w:val="00"/>
    <w:family w:val="swiss"/>
    <w:pitch w:val="variable"/>
    <w:sig w:usb0="E4028EFF" w:usb1="4000E1FF" w:usb2="00001020" w:usb3="00000000" w:csb0="000001B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14FC5" w14:textId="77777777" w:rsidR="00DE7E3D" w:rsidRDefault="00DE7E3D" w:rsidP="00DE7E3D">
    <w:pPr>
      <w:pStyle w:val="Fuzeile"/>
      <w:jc w:val="center"/>
    </w:pPr>
    <w:r>
      <w:t xml:space="preserve">Seite </w:t>
    </w:r>
    <w:r>
      <w:fldChar w:fldCharType="begin"/>
    </w:r>
    <w:r>
      <w:instrText xml:space="preserve"> PAGE   \* MERGEFORMAT </w:instrText>
    </w:r>
    <w:r>
      <w:fldChar w:fldCharType="separate"/>
    </w:r>
    <w:r w:rsidR="00F214A7">
      <w:rPr>
        <w:noProof/>
      </w:rPr>
      <w:t>3</w:t>
    </w:r>
    <w:r>
      <w:fldChar w:fldCharType="end"/>
    </w:r>
    <w:r>
      <w:t xml:space="preserve"> von </w:t>
    </w:r>
    <w:r w:rsidR="001661DF">
      <w:fldChar w:fldCharType="begin"/>
    </w:r>
    <w:r w:rsidR="001661DF">
      <w:instrText xml:space="preserve"> NUMPAGES   \* MERGEFORMAT </w:instrText>
    </w:r>
    <w:r w:rsidR="001661DF">
      <w:fldChar w:fldCharType="separate"/>
    </w:r>
    <w:r w:rsidR="00F214A7">
      <w:rPr>
        <w:noProof/>
      </w:rPr>
      <w:t>5</w:t>
    </w:r>
    <w:r w:rsidR="001661DF">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C2C9AB" w14:textId="77777777" w:rsidR="001661DF" w:rsidRDefault="001661DF" w:rsidP="00DE7E3D">
      <w:pPr>
        <w:spacing w:after="0" w:line="240" w:lineRule="auto"/>
      </w:pPr>
      <w:r>
        <w:separator/>
      </w:r>
    </w:p>
  </w:footnote>
  <w:footnote w:type="continuationSeparator" w:id="0">
    <w:p w14:paraId="47F44162" w14:textId="77777777" w:rsidR="001661DF" w:rsidRDefault="001661DF" w:rsidP="00DE7E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7" w:type="dxa"/>
      <w:tblInd w:w="-142" w:type="dxa"/>
      <w:tblLayout w:type="fixed"/>
      <w:tblCellMar>
        <w:left w:w="0" w:type="dxa"/>
        <w:right w:w="0" w:type="dxa"/>
      </w:tblCellMar>
      <w:tblLook w:val="01E0" w:firstRow="1" w:lastRow="1" w:firstColumn="1" w:lastColumn="1" w:noHBand="0" w:noVBand="0"/>
    </w:tblPr>
    <w:tblGrid>
      <w:gridCol w:w="1702"/>
      <w:gridCol w:w="140"/>
      <w:gridCol w:w="7515"/>
    </w:tblGrid>
    <w:tr w:rsidR="00DE7E3D" w:rsidRPr="00516DB0" w14:paraId="177FE367" w14:textId="77777777" w:rsidTr="00A30E27">
      <w:trPr>
        <w:trHeight w:val="997"/>
      </w:trPr>
      <w:tc>
        <w:tcPr>
          <w:tcW w:w="1702" w:type="dxa"/>
          <w:tcBorders>
            <w:bottom w:val="single" w:sz="48" w:space="0" w:color="C0C0C0"/>
            <w:right w:val="single" w:sz="48" w:space="0" w:color="C0C0C0"/>
          </w:tcBorders>
        </w:tcPr>
        <w:p w14:paraId="12076BC8" w14:textId="77777777" w:rsidR="00DE7E3D" w:rsidRPr="00516DB0" w:rsidRDefault="00502ABD" w:rsidP="00DE7E3D">
          <w:pPr>
            <w:pStyle w:val="Kopfzeile"/>
            <w:rPr>
              <w:rFonts w:ascii="Arial" w:hAnsi="Arial" w:cs="Arial"/>
            </w:rPr>
          </w:pPr>
          <w:r w:rsidRPr="00516DB0">
            <w:rPr>
              <w:rFonts w:ascii="Arial" w:hAnsi="Arial" w:cs="Arial"/>
              <w:noProof/>
              <w:lang w:eastAsia="de-DE"/>
            </w:rPr>
            <w:drawing>
              <wp:anchor distT="0" distB="0" distL="114300" distR="114300" simplePos="0" relativeHeight="251659264" behindDoc="1" locked="0" layoutInCell="1" allowOverlap="1" wp14:anchorId="4B9CFCF2" wp14:editId="60A09E10">
                <wp:simplePos x="0" y="0"/>
                <wp:positionH relativeFrom="column">
                  <wp:align>center</wp:align>
                </wp:positionH>
                <wp:positionV relativeFrom="paragraph">
                  <wp:posOffset>70485</wp:posOffset>
                </wp:positionV>
                <wp:extent cx="523875" cy="555625"/>
                <wp:effectExtent l="0" t="0" r="9525" b="0"/>
                <wp:wrapNone/>
                <wp:docPr id="1" name="Grafik 2" descr="ISB_ohneClaim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ISB_ohneClaim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556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40" w:type="dxa"/>
          <w:tcBorders>
            <w:left w:val="single" w:sz="48" w:space="0" w:color="C0C0C0"/>
            <w:right w:val="single" w:sz="48" w:space="0" w:color="008000"/>
          </w:tcBorders>
        </w:tcPr>
        <w:p w14:paraId="41BE8D4E" w14:textId="77777777" w:rsidR="00DE7E3D" w:rsidRPr="00516DB0" w:rsidRDefault="00DE7E3D" w:rsidP="00DE7E3D">
          <w:pPr>
            <w:pStyle w:val="Kopfzeile"/>
            <w:rPr>
              <w:rFonts w:ascii="Arial" w:hAnsi="Arial" w:cs="Arial"/>
            </w:rPr>
          </w:pPr>
        </w:p>
      </w:tc>
      <w:tc>
        <w:tcPr>
          <w:tcW w:w="7515" w:type="dxa"/>
          <w:tcBorders>
            <w:left w:val="single" w:sz="48" w:space="0" w:color="008000"/>
            <w:bottom w:val="single" w:sz="48" w:space="0" w:color="008000"/>
          </w:tcBorders>
        </w:tcPr>
        <w:p w14:paraId="463FC546" w14:textId="77777777" w:rsidR="00DE7E3D" w:rsidRPr="00974483" w:rsidRDefault="00F21B36" w:rsidP="00DE7E3D">
          <w:pPr>
            <w:pStyle w:val="Kopfzeile"/>
            <w:rPr>
              <w:rFonts w:ascii="Arial" w:hAnsi="Arial" w:cs="Arial"/>
              <w:sz w:val="26"/>
              <w:szCs w:val="26"/>
            </w:rPr>
          </w:pPr>
          <w:r w:rsidRPr="00974483">
            <w:rPr>
              <w:rFonts w:ascii="Arial" w:hAnsi="Arial" w:cs="Arial"/>
              <w:sz w:val="26"/>
              <w:szCs w:val="26"/>
            </w:rPr>
            <w:t>Leseförderung als Aufgabe aller Fächer</w:t>
          </w:r>
          <w:r w:rsidR="00974483" w:rsidRPr="00974483">
            <w:rPr>
              <w:rFonts w:ascii="Arial" w:hAnsi="Arial" w:cs="Arial"/>
              <w:sz w:val="26"/>
              <w:szCs w:val="26"/>
            </w:rPr>
            <w:t xml:space="preserve"> – Methodenspeicher </w:t>
          </w:r>
        </w:p>
      </w:tc>
    </w:tr>
  </w:tbl>
  <w:p w14:paraId="20439926" w14:textId="77777777" w:rsidR="00DE7E3D" w:rsidRPr="00516DB0" w:rsidRDefault="00DE7E3D" w:rsidP="00F21B36">
    <w:pPr>
      <w:pStyle w:val="Kopfzeileunten"/>
      <w:ind w:left="0"/>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82F69"/>
    <w:multiLevelType w:val="hybridMultilevel"/>
    <w:tmpl w:val="047EB0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2B93D4A"/>
    <w:multiLevelType w:val="hybridMultilevel"/>
    <w:tmpl w:val="5E961F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34C072E0"/>
    <w:multiLevelType w:val="hybridMultilevel"/>
    <w:tmpl w:val="F48A0488"/>
    <w:lvl w:ilvl="0" w:tplc="6632F030">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3">
    <w:nsid w:val="35A776C9"/>
    <w:multiLevelType w:val="hybridMultilevel"/>
    <w:tmpl w:val="B5286D20"/>
    <w:lvl w:ilvl="0" w:tplc="04070001">
      <w:start w:val="1"/>
      <w:numFmt w:val="bullet"/>
      <w:lvlText w:val=""/>
      <w:lvlJc w:val="left"/>
      <w:pPr>
        <w:ind w:left="2844" w:hanging="360"/>
      </w:pPr>
      <w:rPr>
        <w:rFonts w:ascii="Symbol" w:hAnsi="Symbol" w:hint="default"/>
      </w:rPr>
    </w:lvl>
    <w:lvl w:ilvl="1" w:tplc="04070003" w:tentative="1">
      <w:start w:val="1"/>
      <w:numFmt w:val="bullet"/>
      <w:lvlText w:val="o"/>
      <w:lvlJc w:val="left"/>
      <w:pPr>
        <w:ind w:left="3564" w:hanging="360"/>
      </w:pPr>
      <w:rPr>
        <w:rFonts w:ascii="Courier New" w:hAnsi="Courier New" w:cs="Courier New" w:hint="default"/>
      </w:rPr>
    </w:lvl>
    <w:lvl w:ilvl="2" w:tplc="04070005" w:tentative="1">
      <w:start w:val="1"/>
      <w:numFmt w:val="bullet"/>
      <w:lvlText w:val=""/>
      <w:lvlJc w:val="left"/>
      <w:pPr>
        <w:ind w:left="4284" w:hanging="360"/>
      </w:pPr>
      <w:rPr>
        <w:rFonts w:ascii="Wingdings" w:hAnsi="Wingdings" w:hint="default"/>
      </w:rPr>
    </w:lvl>
    <w:lvl w:ilvl="3" w:tplc="04070001" w:tentative="1">
      <w:start w:val="1"/>
      <w:numFmt w:val="bullet"/>
      <w:lvlText w:val=""/>
      <w:lvlJc w:val="left"/>
      <w:pPr>
        <w:ind w:left="5004" w:hanging="360"/>
      </w:pPr>
      <w:rPr>
        <w:rFonts w:ascii="Symbol" w:hAnsi="Symbol" w:hint="default"/>
      </w:rPr>
    </w:lvl>
    <w:lvl w:ilvl="4" w:tplc="04070003" w:tentative="1">
      <w:start w:val="1"/>
      <w:numFmt w:val="bullet"/>
      <w:lvlText w:val="o"/>
      <w:lvlJc w:val="left"/>
      <w:pPr>
        <w:ind w:left="5724" w:hanging="360"/>
      </w:pPr>
      <w:rPr>
        <w:rFonts w:ascii="Courier New" w:hAnsi="Courier New" w:cs="Courier New" w:hint="default"/>
      </w:rPr>
    </w:lvl>
    <w:lvl w:ilvl="5" w:tplc="04070005" w:tentative="1">
      <w:start w:val="1"/>
      <w:numFmt w:val="bullet"/>
      <w:lvlText w:val=""/>
      <w:lvlJc w:val="left"/>
      <w:pPr>
        <w:ind w:left="6444" w:hanging="360"/>
      </w:pPr>
      <w:rPr>
        <w:rFonts w:ascii="Wingdings" w:hAnsi="Wingdings" w:hint="default"/>
      </w:rPr>
    </w:lvl>
    <w:lvl w:ilvl="6" w:tplc="04070001" w:tentative="1">
      <w:start w:val="1"/>
      <w:numFmt w:val="bullet"/>
      <w:lvlText w:val=""/>
      <w:lvlJc w:val="left"/>
      <w:pPr>
        <w:ind w:left="7164" w:hanging="360"/>
      </w:pPr>
      <w:rPr>
        <w:rFonts w:ascii="Symbol" w:hAnsi="Symbol" w:hint="default"/>
      </w:rPr>
    </w:lvl>
    <w:lvl w:ilvl="7" w:tplc="04070003" w:tentative="1">
      <w:start w:val="1"/>
      <w:numFmt w:val="bullet"/>
      <w:lvlText w:val="o"/>
      <w:lvlJc w:val="left"/>
      <w:pPr>
        <w:ind w:left="7884" w:hanging="360"/>
      </w:pPr>
      <w:rPr>
        <w:rFonts w:ascii="Courier New" w:hAnsi="Courier New" w:cs="Courier New" w:hint="default"/>
      </w:rPr>
    </w:lvl>
    <w:lvl w:ilvl="8" w:tplc="04070005" w:tentative="1">
      <w:start w:val="1"/>
      <w:numFmt w:val="bullet"/>
      <w:lvlText w:val=""/>
      <w:lvlJc w:val="left"/>
      <w:pPr>
        <w:ind w:left="8604" w:hanging="360"/>
      </w:pPr>
      <w:rPr>
        <w:rFonts w:ascii="Wingdings" w:hAnsi="Wingdings" w:hint="default"/>
      </w:rPr>
    </w:lvl>
  </w:abstractNum>
  <w:abstractNum w:abstractNumId="4">
    <w:nsid w:val="42161A2F"/>
    <w:multiLevelType w:val="hybridMultilevel"/>
    <w:tmpl w:val="396EA7E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46A90710"/>
    <w:multiLevelType w:val="hybridMultilevel"/>
    <w:tmpl w:val="131C786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55352114"/>
    <w:multiLevelType w:val="hybridMultilevel"/>
    <w:tmpl w:val="797AA2BE"/>
    <w:lvl w:ilvl="0" w:tplc="80BC3206">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61B51FC8"/>
    <w:multiLevelType w:val="hybridMultilevel"/>
    <w:tmpl w:val="EF96F98C"/>
    <w:lvl w:ilvl="0" w:tplc="2BBE7FB6">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689747BA"/>
    <w:multiLevelType w:val="hybridMultilevel"/>
    <w:tmpl w:val="A6AA3E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789C48AD"/>
    <w:multiLevelType w:val="hybridMultilevel"/>
    <w:tmpl w:val="9C0634BA"/>
    <w:lvl w:ilvl="0" w:tplc="DE1EE6EC">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7A7B1972"/>
    <w:multiLevelType w:val="hybridMultilevel"/>
    <w:tmpl w:val="CC64AD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7C5C2E8F"/>
    <w:multiLevelType w:val="hybridMultilevel"/>
    <w:tmpl w:val="D04A2968"/>
    <w:lvl w:ilvl="0" w:tplc="0407000F">
      <w:start w:val="1"/>
      <w:numFmt w:val="decimal"/>
      <w:lvlText w:val="%1."/>
      <w:lvlJc w:val="left"/>
      <w:pPr>
        <w:ind w:left="360" w:hanging="360"/>
      </w:pPr>
    </w:lvl>
    <w:lvl w:ilvl="1" w:tplc="04070017">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nsid w:val="7DF32850"/>
    <w:multiLevelType w:val="hybridMultilevel"/>
    <w:tmpl w:val="F6EA2B18"/>
    <w:lvl w:ilvl="0" w:tplc="C17434C0">
      <w:start w:val="21"/>
      <w:numFmt w:val="bullet"/>
      <w:pStyle w:val="AufzhlungEBiD"/>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5"/>
  </w:num>
  <w:num w:numId="4">
    <w:abstractNumId w:val="10"/>
  </w:num>
  <w:num w:numId="5">
    <w:abstractNumId w:val="3"/>
  </w:num>
  <w:num w:numId="6">
    <w:abstractNumId w:val="6"/>
  </w:num>
  <w:num w:numId="7">
    <w:abstractNumId w:val="7"/>
  </w:num>
  <w:num w:numId="8">
    <w:abstractNumId w:val="9"/>
  </w:num>
  <w:num w:numId="9">
    <w:abstractNumId w:val="12"/>
  </w:num>
  <w:num w:numId="10">
    <w:abstractNumId w:val="1"/>
  </w:num>
  <w:num w:numId="11">
    <w:abstractNumId w:val="4"/>
  </w:num>
  <w:num w:numId="12">
    <w:abstractNumId w:val="8"/>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5B8"/>
    <w:rsid w:val="00014D3F"/>
    <w:rsid w:val="0003512A"/>
    <w:rsid w:val="000A727C"/>
    <w:rsid w:val="000D37A7"/>
    <w:rsid w:val="000E3653"/>
    <w:rsid w:val="000F4160"/>
    <w:rsid w:val="001122DD"/>
    <w:rsid w:val="001406D6"/>
    <w:rsid w:val="00141EC8"/>
    <w:rsid w:val="001661DF"/>
    <w:rsid w:val="00170559"/>
    <w:rsid w:val="00175D4F"/>
    <w:rsid w:val="001815A2"/>
    <w:rsid w:val="001872F3"/>
    <w:rsid w:val="00192D5B"/>
    <w:rsid w:val="001B57C8"/>
    <w:rsid w:val="00204CD4"/>
    <w:rsid w:val="00212991"/>
    <w:rsid w:val="00240CA8"/>
    <w:rsid w:val="00246D32"/>
    <w:rsid w:val="00253455"/>
    <w:rsid w:val="002548BA"/>
    <w:rsid w:val="00254E2B"/>
    <w:rsid w:val="00261B82"/>
    <w:rsid w:val="00267701"/>
    <w:rsid w:val="00272CDB"/>
    <w:rsid w:val="00286BA3"/>
    <w:rsid w:val="002B35C3"/>
    <w:rsid w:val="002D385F"/>
    <w:rsid w:val="002F358E"/>
    <w:rsid w:val="00316525"/>
    <w:rsid w:val="003368D7"/>
    <w:rsid w:val="0034071A"/>
    <w:rsid w:val="00343CB6"/>
    <w:rsid w:val="0038049A"/>
    <w:rsid w:val="00384637"/>
    <w:rsid w:val="0039558A"/>
    <w:rsid w:val="003A4015"/>
    <w:rsid w:val="003B321F"/>
    <w:rsid w:val="003C24A7"/>
    <w:rsid w:val="003D0E09"/>
    <w:rsid w:val="003D4EE4"/>
    <w:rsid w:val="003E7CC6"/>
    <w:rsid w:val="003F3607"/>
    <w:rsid w:val="00431F9F"/>
    <w:rsid w:val="004435AA"/>
    <w:rsid w:val="00446CAE"/>
    <w:rsid w:val="00461F64"/>
    <w:rsid w:val="0048606B"/>
    <w:rsid w:val="00491F79"/>
    <w:rsid w:val="00494EDE"/>
    <w:rsid w:val="004A36C4"/>
    <w:rsid w:val="004C2B34"/>
    <w:rsid w:val="004E632F"/>
    <w:rsid w:val="004F024B"/>
    <w:rsid w:val="00502ABD"/>
    <w:rsid w:val="0050551F"/>
    <w:rsid w:val="00516DB0"/>
    <w:rsid w:val="00526A8A"/>
    <w:rsid w:val="00533F6B"/>
    <w:rsid w:val="00536EE8"/>
    <w:rsid w:val="005434EF"/>
    <w:rsid w:val="00554D17"/>
    <w:rsid w:val="00556C6F"/>
    <w:rsid w:val="00582276"/>
    <w:rsid w:val="00587B4D"/>
    <w:rsid w:val="00592F01"/>
    <w:rsid w:val="005C05B8"/>
    <w:rsid w:val="005E4F1C"/>
    <w:rsid w:val="005F0386"/>
    <w:rsid w:val="005F2F7E"/>
    <w:rsid w:val="005F77BA"/>
    <w:rsid w:val="00602741"/>
    <w:rsid w:val="006227B6"/>
    <w:rsid w:val="00642C33"/>
    <w:rsid w:val="0064421F"/>
    <w:rsid w:val="00657B7F"/>
    <w:rsid w:val="00662AFF"/>
    <w:rsid w:val="0066333C"/>
    <w:rsid w:val="00674A77"/>
    <w:rsid w:val="006C7871"/>
    <w:rsid w:val="006F13D7"/>
    <w:rsid w:val="006F5D8A"/>
    <w:rsid w:val="00730AFF"/>
    <w:rsid w:val="007745F7"/>
    <w:rsid w:val="007931A6"/>
    <w:rsid w:val="007A0330"/>
    <w:rsid w:val="007B2A2E"/>
    <w:rsid w:val="007B7112"/>
    <w:rsid w:val="007D0304"/>
    <w:rsid w:val="00817C59"/>
    <w:rsid w:val="0082045D"/>
    <w:rsid w:val="008335E1"/>
    <w:rsid w:val="00843320"/>
    <w:rsid w:val="00854FB0"/>
    <w:rsid w:val="00861C83"/>
    <w:rsid w:val="008F02DA"/>
    <w:rsid w:val="008F3071"/>
    <w:rsid w:val="00913458"/>
    <w:rsid w:val="00913976"/>
    <w:rsid w:val="00950FAC"/>
    <w:rsid w:val="009550A9"/>
    <w:rsid w:val="00955C10"/>
    <w:rsid w:val="00970741"/>
    <w:rsid w:val="00974483"/>
    <w:rsid w:val="00992923"/>
    <w:rsid w:val="009A3B1E"/>
    <w:rsid w:val="009B6F21"/>
    <w:rsid w:val="009D3949"/>
    <w:rsid w:val="009D6D89"/>
    <w:rsid w:val="009E52E3"/>
    <w:rsid w:val="00A30E27"/>
    <w:rsid w:val="00A432E6"/>
    <w:rsid w:val="00A64A52"/>
    <w:rsid w:val="00A70207"/>
    <w:rsid w:val="00A77419"/>
    <w:rsid w:val="00A80AB3"/>
    <w:rsid w:val="00A83921"/>
    <w:rsid w:val="00A96175"/>
    <w:rsid w:val="00AB33C5"/>
    <w:rsid w:val="00AB72A3"/>
    <w:rsid w:val="00B06343"/>
    <w:rsid w:val="00B31FC1"/>
    <w:rsid w:val="00B83BBA"/>
    <w:rsid w:val="00BF04E4"/>
    <w:rsid w:val="00BF16B4"/>
    <w:rsid w:val="00BF7B3B"/>
    <w:rsid w:val="00C30163"/>
    <w:rsid w:val="00C556E5"/>
    <w:rsid w:val="00C736C3"/>
    <w:rsid w:val="00C76262"/>
    <w:rsid w:val="00C849DA"/>
    <w:rsid w:val="00C94AED"/>
    <w:rsid w:val="00CB2E8C"/>
    <w:rsid w:val="00D1370C"/>
    <w:rsid w:val="00D13BDD"/>
    <w:rsid w:val="00D2779B"/>
    <w:rsid w:val="00D76C7E"/>
    <w:rsid w:val="00D82787"/>
    <w:rsid w:val="00DA0505"/>
    <w:rsid w:val="00DA577C"/>
    <w:rsid w:val="00DB2F6B"/>
    <w:rsid w:val="00DE3509"/>
    <w:rsid w:val="00DE7E3D"/>
    <w:rsid w:val="00E05F1F"/>
    <w:rsid w:val="00E15F85"/>
    <w:rsid w:val="00E373F2"/>
    <w:rsid w:val="00E57C29"/>
    <w:rsid w:val="00E8331B"/>
    <w:rsid w:val="00EA1B00"/>
    <w:rsid w:val="00EC4284"/>
    <w:rsid w:val="00EE0AE1"/>
    <w:rsid w:val="00F11CE5"/>
    <w:rsid w:val="00F12A6B"/>
    <w:rsid w:val="00F214A7"/>
    <w:rsid w:val="00F21B36"/>
    <w:rsid w:val="00F26AB8"/>
    <w:rsid w:val="00F50329"/>
    <w:rsid w:val="00F710A0"/>
    <w:rsid w:val="00F82F27"/>
    <w:rsid w:val="00F92D11"/>
    <w:rsid w:val="00F95C17"/>
    <w:rsid w:val="00FC0006"/>
    <w:rsid w:val="00FC017B"/>
    <w:rsid w:val="00FC4DE9"/>
    <w:rsid w:val="00FC5E6A"/>
    <w:rsid w:val="00FF6A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3C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710A0"/>
    <w:pPr>
      <w:spacing w:before="120" w:after="120" w:line="276" w:lineRule="auto"/>
    </w:pPr>
    <w:rPr>
      <w:rFonts w:ascii="FreeSans" w:hAnsi="FreeSans"/>
      <w:szCs w:val="22"/>
      <w:lang w:eastAsia="en-US"/>
    </w:rPr>
  </w:style>
  <w:style w:type="paragraph" w:styleId="berschrift1">
    <w:name w:val="heading 1"/>
    <w:basedOn w:val="Standard"/>
    <w:next w:val="Standard"/>
    <w:link w:val="berschrift1Zchn"/>
    <w:uiPriority w:val="9"/>
    <w:qFormat/>
    <w:rsid w:val="00582276"/>
    <w:pPr>
      <w:keepNext/>
      <w:keepLines/>
      <w:pBdr>
        <w:top w:val="single" w:sz="4" w:space="1" w:color="auto"/>
        <w:left w:val="single" w:sz="4" w:space="4" w:color="auto"/>
        <w:bottom w:val="single" w:sz="4" w:space="1" w:color="auto"/>
        <w:right w:val="single" w:sz="4" w:space="4" w:color="auto"/>
      </w:pBdr>
      <w:spacing w:before="480" w:after="0" w:line="240" w:lineRule="auto"/>
      <w:outlineLvl w:val="0"/>
    </w:pPr>
    <w:rPr>
      <w:rFonts w:eastAsia="Times New Roman"/>
      <w:bCs/>
      <w:sz w:val="30"/>
      <w:szCs w:val="28"/>
    </w:rPr>
  </w:style>
  <w:style w:type="paragraph" w:styleId="berschrift2">
    <w:name w:val="heading 2"/>
    <w:basedOn w:val="Standard"/>
    <w:next w:val="Standard"/>
    <w:link w:val="berschrift2Zchn"/>
    <w:uiPriority w:val="9"/>
    <w:unhideWhenUsed/>
    <w:qFormat/>
    <w:rsid w:val="00582276"/>
    <w:pPr>
      <w:keepNext/>
      <w:keepLines/>
      <w:pBdr>
        <w:top w:val="single" w:sz="4" w:space="1" w:color="auto"/>
        <w:left w:val="single" w:sz="4" w:space="4" w:color="auto"/>
        <w:bottom w:val="single" w:sz="4" w:space="1" w:color="auto"/>
        <w:right w:val="single" w:sz="4" w:space="4" w:color="auto"/>
      </w:pBdr>
      <w:spacing w:before="200" w:after="0"/>
      <w:outlineLvl w:val="1"/>
    </w:pPr>
    <w:rPr>
      <w:rFonts w:eastAsia="Times New Roman"/>
      <w:bCs/>
      <w:color w:val="000000"/>
      <w:sz w:val="26"/>
      <w:szCs w:val="26"/>
    </w:rPr>
  </w:style>
  <w:style w:type="paragraph" w:styleId="berschrift3">
    <w:name w:val="heading 3"/>
    <w:basedOn w:val="Standard"/>
    <w:next w:val="Standard"/>
    <w:link w:val="berschrift3Zchn"/>
    <w:uiPriority w:val="9"/>
    <w:unhideWhenUsed/>
    <w:qFormat/>
    <w:rsid w:val="00582276"/>
    <w:pPr>
      <w:keepNext/>
      <w:keepLines/>
      <w:pBdr>
        <w:top w:val="single" w:sz="4" w:space="1" w:color="auto"/>
        <w:left w:val="single" w:sz="4" w:space="4" w:color="auto"/>
        <w:bottom w:val="single" w:sz="4" w:space="1" w:color="auto"/>
        <w:right w:val="single" w:sz="4" w:space="4" w:color="auto"/>
      </w:pBdr>
      <w:spacing w:before="200" w:after="0"/>
      <w:outlineLvl w:val="2"/>
    </w:pPr>
    <w:rPr>
      <w:rFonts w:eastAsia="Times New Roman"/>
      <w:bCs/>
      <w:color w:val="000000"/>
      <w:sz w:val="22"/>
    </w:rPr>
  </w:style>
  <w:style w:type="paragraph" w:styleId="berschrift4">
    <w:name w:val="heading 4"/>
    <w:basedOn w:val="Standard"/>
    <w:next w:val="Standard"/>
    <w:link w:val="berschrift4Zchn"/>
    <w:uiPriority w:val="9"/>
    <w:unhideWhenUsed/>
    <w:qFormat/>
    <w:rsid w:val="00582276"/>
    <w:pPr>
      <w:keepNext/>
      <w:keepLines/>
      <w:pBdr>
        <w:top w:val="single" w:sz="4" w:space="1" w:color="auto"/>
        <w:left w:val="single" w:sz="4" w:space="4" w:color="auto"/>
        <w:bottom w:val="single" w:sz="4" w:space="1" w:color="auto"/>
        <w:right w:val="single" w:sz="4" w:space="4" w:color="auto"/>
      </w:pBdr>
      <w:spacing w:before="200" w:after="0"/>
      <w:outlineLvl w:val="3"/>
    </w:pPr>
    <w:rPr>
      <w:rFonts w:eastAsia="Times New Roman"/>
      <w:bCs/>
      <w:i/>
      <w:iCs/>
      <w:color w:val="000000"/>
    </w:rPr>
  </w:style>
  <w:style w:type="paragraph" w:styleId="berschrift5">
    <w:name w:val="heading 5"/>
    <w:basedOn w:val="Standard"/>
    <w:next w:val="Standard"/>
    <w:link w:val="berschrift5Zchn"/>
    <w:uiPriority w:val="9"/>
    <w:unhideWhenUsed/>
    <w:qFormat/>
    <w:rsid w:val="008F3071"/>
    <w:pPr>
      <w:keepNext/>
      <w:keepLines/>
      <w:spacing w:before="200" w:after="0"/>
      <w:outlineLvl w:val="4"/>
    </w:pPr>
    <w:rPr>
      <w:rFonts w:eastAsia="Times New Roman"/>
      <w:color w:val="000000"/>
    </w:rPr>
  </w:style>
  <w:style w:type="paragraph" w:styleId="berschrift6">
    <w:name w:val="heading 6"/>
    <w:basedOn w:val="Standard"/>
    <w:next w:val="Standard"/>
    <w:link w:val="berschrift6Zchn"/>
    <w:uiPriority w:val="9"/>
    <w:unhideWhenUsed/>
    <w:qFormat/>
    <w:rsid w:val="008F3071"/>
    <w:pPr>
      <w:keepNext/>
      <w:keepLines/>
      <w:spacing w:before="200" w:after="0"/>
      <w:outlineLvl w:val="5"/>
    </w:pPr>
    <w:rPr>
      <w:rFonts w:eastAsia="Times New Roman"/>
      <w:i/>
      <w:iCs/>
    </w:rPr>
  </w:style>
  <w:style w:type="paragraph" w:styleId="berschrift7">
    <w:name w:val="heading 7"/>
    <w:basedOn w:val="Standard"/>
    <w:next w:val="Standard"/>
    <w:link w:val="berschrift7Zchn"/>
    <w:uiPriority w:val="9"/>
    <w:unhideWhenUsed/>
    <w:qFormat/>
    <w:rsid w:val="008F3071"/>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unhideWhenUsed/>
    <w:qFormat/>
    <w:rsid w:val="008F3071"/>
    <w:pPr>
      <w:keepNext/>
      <w:keepLines/>
      <w:spacing w:before="200" w:after="0"/>
      <w:outlineLvl w:val="7"/>
    </w:pPr>
    <w:rPr>
      <w:rFonts w:eastAsia="Times New Roman"/>
      <w:color w:val="404040"/>
      <w:szCs w:val="20"/>
    </w:rPr>
  </w:style>
  <w:style w:type="paragraph" w:styleId="berschrift9">
    <w:name w:val="heading 9"/>
    <w:basedOn w:val="Standard"/>
    <w:next w:val="Standard"/>
    <w:link w:val="berschrift9Zchn"/>
    <w:uiPriority w:val="9"/>
    <w:unhideWhenUsed/>
    <w:qFormat/>
    <w:rsid w:val="008F3071"/>
    <w:pPr>
      <w:keepNext/>
      <w:keepLines/>
      <w:spacing w:before="200" w:after="0"/>
      <w:outlineLvl w:val="8"/>
    </w:pPr>
    <w:rPr>
      <w:rFonts w:eastAsia="Times New Roman"/>
      <w:i/>
      <w:iCs/>
      <w:color w:val="40404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582276"/>
    <w:rPr>
      <w:rFonts w:ascii="FreeSans" w:eastAsia="Times New Roman" w:hAnsi="FreeSans" w:cs="Times New Roman"/>
      <w:bCs/>
      <w:sz w:val="30"/>
      <w:szCs w:val="28"/>
    </w:rPr>
  </w:style>
  <w:style w:type="character" w:customStyle="1" w:styleId="berschrift2Zchn">
    <w:name w:val="Überschrift 2 Zchn"/>
    <w:link w:val="berschrift2"/>
    <w:uiPriority w:val="9"/>
    <w:rsid w:val="00582276"/>
    <w:rPr>
      <w:rFonts w:ascii="FreeSans" w:eastAsia="Times New Roman" w:hAnsi="FreeSans" w:cs="Times New Roman"/>
      <w:bCs/>
      <w:color w:val="000000"/>
      <w:sz w:val="26"/>
      <w:szCs w:val="26"/>
    </w:rPr>
  </w:style>
  <w:style w:type="character" w:customStyle="1" w:styleId="berschrift3Zchn">
    <w:name w:val="Überschrift 3 Zchn"/>
    <w:link w:val="berschrift3"/>
    <w:uiPriority w:val="9"/>
    <w:rsid w:val="00582276"/>
    <w:rPr>
      <w:rFonts w:ascii="FreeSans" w:eastAsia="Times New Roman" w:hAnsi="FreeSans" w:cs="Times New Roman"/>
      <w:bCs/>
      <w:color w:val="000000"/>
    </w:rPr>
  </w:style>
  <w:style w:type="character" w:customStyle="1" w:styleId="berschrift4Zchn">
    <w:name w:val="Überschrift 4 Zchn"/>
    <w:link w:val="berschrift4"/>
    <w:uiPriority w:val="9"/>
    <w:rsid w:val="00582276"/>
    <w:rPr>
      <w:rFonts w:ascii="FreeSans" w:eastAsia="Times New Roman" w:hAnsi="FreeSans" w:cs="Times New Roman"/>
      <w:bCs/>
      <w:i/>
      <w:iCs/>
      <w:color w:val="000000"/>
      <w:sz w:val="20"/>
    </w:rPr>
  </w:style>
  <w:style w:type="character" w:customStyle="1" w:styleId="berschrift5Zchn">
    <w:name w:val="Überschrift 5 Zchn"/>
    <w:link w:val="berschrift5"/>
    <w:uiPriority w:val="9"/>
    <w:rsid w:val="008F3071"/>
    <w:rPr>
      <w:rFonts w:ascii="Arial" w:eastAsia="Times New Roman" w:hAnsi="Arial" w:cs="Times New Roman"/>
      <w:color w:val="000000"/>
      <w:sz w:val="24"/>
    </w:rPr>
  </w:style>
  <w:style w:type="character" w:customStyle="1" w:styleId="berschrift6Zchn">
    <w:name w:val="Überschrift 6 Zchn"/>
    <w:link w:val="berschrift6"/>
    <w:uiPriority w:val="9"/>
    <w:rsid w:val="008F3071"/>
    <w:rPr>
      <w:rFonts w:ascii="Arial" w:eastAsia="Times New Roman" w:hAnsi="Arial" w:cs="Times New Roman"/>
      <w:i/>
      <w:iCs/>
      <w:sz w:val="24"/>
    </w:rPr>
  </w:style>
  <w:style w:type="character" w:customStyle="1" w:styleId="berschrift7Zchn">
    <w:name w:val="Überschrift 7 Zchn"/>
    <w:link w:val="berschrift7"/>
    <w:uiPriority w:val="9"/>
    <w:rsid w:val="008F3071"/>
    <w:rPr>
      <w:rFonts w:ascii="Arial" w:eastAsia="Times New Roman" w:hAnsi="Arial" w:cs="Times New Roman"/>
      <w:i/>
      <w:iCs/>
      <w:color w:val="404040"/>
      <w:sz w:val="24"/>
    </w:rPr>
  </w:style>
  <w:style w:type="character" w:customStyle="1" w:styleId="berschrift8Zchn">
    <w:name w:val="Überschrift 8 Zchn"/>
    <w:link w:val="berschrift8"/>
    <w:uiPriority w:val="9"/>
    <w:rsid w:val="008F3071"/>
    <w:rPr>
      <w:rFonts w:ascii="Arial" w:eastAsia="Times New Roman" w:hAnsi="Arial" w:cs="Times New Roman"/>
      <w:color w:val="404040"/>
      <w:sz w:val="20"/>
      <w:szCs w:val="20"/>
    </w:rPr>
  </w:style>
  <w:style w:type="character" w:customStyle="1" w:styleId="berschrift9Zchn">
    <w:name w:val="Überschrift 9 Zchn"/>
    <w:link w:val="berschrift9"/>
    <w:uiPriority w:val="9"/>
    <w:rsid w:val="008F3071"/>
    <w:rPr>
      <w:rFonts w:ascii="Arial" w:eastAsia="Times New Roman" w:hAnsi="Arial" w:cs="Times New Roman"/>
      <w:i/>
      <w:iCs/>
      <w:color w:val="404040"/>
      <w:sz w:val="20"/>
      <w:szCs w:val="20"/>
    </w:rPr>
  </w:style>
  <w:style w:type="paragraph" w:styleId="Titel">
    <w:name w:val="Title"/>
    <w:basedOn w:val="Standard"/>
    <w:next w:val="Standard"/>
    <w:link w:val="TitelZchn"/>
    <w:uiPriority w:val="10"/>
    <w:qFormat/>
    <w:rsid w:val="00582276"/>
    <w:pPr>
      <w:pBdr>
        <w:top w:val="single" w:sz="4" w:space="1" w:color="auto"/>
        <w:left w:val="single" w:sz="4" w:space="4" w:color="auto"/>
        <w:bottom w:val="single" w:sz="4" w:space="1" w:color="auto"/>
        <w:right w:val="single" w:sz="4" w:space="4" w:color="auto"/>
      </w:pBdr>
      <w:spacing w:before="240" w:after="240" w:line="240" w:lineRule="auto"/>
      <w:contextualSpacing/>
      <w:jc w:val="center"/>
    </w:pPr>
    <w:rPr>
      <w:rFonts w:eastAsia="Times New Roman"/>
      <w:color w:val="000000"/>
      <w:spacing w:val="5"/>
      <w:sz w:val="34"/>
      <w:szCs w:val="52"/>
    </w:rPr>
  </w:style>
  <w:style w:type="character" w:customStyle="1" w:styleId="TitelZchn">
    <w:name w:val="Titel Zchn"/>
    <w:link w:val="Titel"/>
    <w:uiPriority w:val="10"/>
    <w:rsid w:val="00582276"/>
    <w:rPr>
      <w:rFonts w:ascii="FreeSans" w:eastAsia="Times New Roman" w:hAnsi="FreeSans" w:cs="Times New Roman"/>
      <w:color w:val="000000"/>
      <w:spacing w:val="5"/>
      <w:sz w:val="34"/>
      <w:szCs w:val="52"/>
    </w:rPr>
  </w:style>
  <w:style w:type="paragraph" w:styleId="Untertitel">
    <w:name w:val="Subtitle"/>
    <w:basedOn w:val="Standard"/>
    <w:next w:val="Standard"/>
    <w:link w:val="UntertitelZchn"/>
    <w:uiPriority w:val="11"/>
    <w:qFormat/>
    <w:rsid w:val="008F3071"/>
    <w:pPr>
      <w:numPr>
        <w:ilvl w:val="1"/>
      </w:numPr>
    </w:pPr>
    <w:rPr>
      <w:rFonts w:eastAsia="Times New Roman"/>
      <w:i/>
      <w:iCs/>
      <w:color w:val="000000"/>
      <w:spacing w:val="15"/>
      <w:szCs w:val="24"/>
    </w:rPr>
  </w:style>
  <w:style w:type="character" w:customStyle="1" w:styleId="UntertitelZchn">
    <w:name w:val="Untertitel Zchn"/>
    <w:link w:val="Untertitel"/>
    <w:uiPriority w:val="11"/>
    <w:rsid w:val="008F3071"/>
    <w:rPr>
      <w:rFonts w:ascii="Arial" w:eastAsia="Times New Roman" w:hAnsi="Arial" w:cs="Times New Roman"/>
      <w:i/>
      <w:iCs/>
      <w:color w:val="000000"/>
      <w:spacing w:val="15"/>
      <w:sz w:val="24"/>
      <w:szCs w:val="24"/>
    </w:rPr>
  </w:style>
  <w:style w:type="character" w:styleId="SchwacheHervorhebung">
    <w:name w:val="Subtle Emphasis"/>
    <w:uiPriority w:val="19"/>
    <w:qFormat/>
    <w:rsid w:val="008F3071"/>
    <w:rPr>
      <w:rFonts w:ascii="Arial" w:hAnsi="Arial"/>
      <w:i/>
      <w:iCs/>
      <w:color w:val="000000"/>
    </w:rPr>
  </w:style>
  <w:style w:type="character" w:styleId="Hervorhebung">
    <w:name w:val="Emphasis"/>
    <w:uiPriority w:val="20"/>
    <w:qFormat/>
    <w:rsid w:val="008F3071"/>
    <w:rPr>
      <w:rFonts w:ascii="Arial" w:hAnsi="Arial"/>
      <w:i/>
      <w:iCs/>
      <w:color w:val="000000"/>
    </w:rPr>
  </w:style>
  <w:style w:type="character" w:styleId="IntensiveHervorhebung">
    <w:name w:val="Intense Emphasis"/>
    <w:uiPriority w:val="21"/>
    <w:qFormat/>
    <w:rsid w:val="008F3071"/>
    <w:rPr>
      <w:rFonts w:ascii="Arial" w:hAnsi="Arial"/>
      <w:b/>
      <w:bCs/>
      <w:i/>
      <w:iCs/>
      <w:color w:val="000000"/>
    </w:rPr>
  </w:style>
  <w:style w:type="character" w:styleId="Fett">
    <w:name w:val="Strong"/>
    <w:uiPriority w:val="22"/>
    <w:qFormat/>
    <w:rsid w:val="008F3071"/>
    <w:rPr>
      <w:rFonts w:ascii="Arial" w:hAnsi="Arial"/>
      <w:b/>
      <w:bCs/>
      <w:color w:val="000000"/>
    </w:rPr>
  </w:style>
  <w:style w:type="paragraph" w:styleId="Zitat">
    <w:name w:val="Quote"/>
    <w:basedOn w:val="Standard"/>
    <w:next w:val="Standard"/>
    <w:link w:val="ZitatZchn"/>
    <w:uiPriority w:val="29"/>
    <w:qFormat/>
    <w:rsid w:val="008F3071"/>
    <w:rPr>
      <w:i/>
      <w:iCs/>
      <w:color w:val="000000"/>
    </w:rPr>
  </w:style>
  <w:style w:type="character" w:customStyle="1" w:styleId="ZitatZchn">
    <w:name w:val="Zitat Zchn"/>
    <w:link w:val="Zitat"/>
    <w:uiPriority w:val="29"/>
    <w:rsid w:val="008F3071"/>
    <w:rPr>
      <w:rFonts w:ascii="Arial" w:hAnsi="Arial"/>
      <w:i/>
      <w:iCs/>
      <w:color w:val="000000"/>
      <w:sz w:val="24"/>
    </w:rPr>
  </w:style>
  <w:style w:type="paragraph" w:styleId="IntensivesZitat">
    <w:name w:val="Intense Quote"/>
    <w:basedOn w:val="Standard"/>
    <w:next w:val="Standard"/>
    <w:link w:val="IntensivesZitatZchn"/>
    <w:uiPriority w:val="30"/>
    <w:qFormat/>
    <w:rsid w:val="008F3071"/>
    <w:pPr>
      <w:spacing w:before="200" w:after="280"/>
      <w:ind w:left="936" w:right="936"/>
    </w:pPr>
    <w:rPr>
      <w:b/>
      <w:bCs/>
      <w:i/>
      <w:iCs/>
      <w:color w:val="000000"/>
    </w:rPr>
  </w:style>
  <w:style w:type="character" w:customStyle="1" w:styleId="IntensivesZitatZchn">
    <w:name w:val="Intensives Zitat Zchn"/>
    <w:link w:val="IntensivesZitat"/>
    <w:uiPriority w:val="30"/>
    <w:rsid w:val="008F3071"/>
    <w:rPr>
      <w:rFonts w:ascii="Arial" w:hAnsi="Arial"/>
      <w:b/>
      <w:bCs/>
      <w:i/>
      <w:iCs/>
      <w:color w:val="000000"/>
      <w:sz w:val="24"/>
    </w:rPr>
  </w:style>
  <w:style w:type="character" w:styleId="SchwacherVerweis">
    <w:name w:val="Subtle Reference"/>
    <w:uiPriority w:val="31"/>
    <w:qFormat/>
    <w:rsid w:val="008F3071"/>
    <w:rPr>
      <w:smallCaps/>
      <w:color w:val="C0504D"/>
      <w:u w:val="single"/>
    </w:rPr>
  </w:style>
  <w:style w:type="character" w:styleId="Buchtitel">
    <w:name w:val="Book Title"/>
    <w:uiPriority w:val="33"/>
    <w:qFormat/>
    <w:rsid w:val="008F3071"/>
    <w:rPr>
      <w:rFonts w:ascii="Arial" w:hAnsi="Arial"/>
      <w:b/>
      <w:bCs/>
      <w:smallCaps/>
      <w:color w:val="000000"/>
      <w:spacing w:val="5"/>
    </w:rPr>
  </w:style>
  <w:style w:type="paragraph" w:styleId="Kopfzeile">
    <w:name w:val="header"/>
    <w:basedOn w:val="Standard"/>
    <w:link w:val="KopfzeileZchn"/>
    <w:unhideWhenUsed/>
    <w:rsid w:val="00C556E5"/>
    <w:pPr>
      <w:tabs>
        <w:tab w:val="center" w:pos="4536"/>
        <w:tab w:val="right" w:pos="9072"/>
      </w:tabs>
      <w:spacing w:before="600" w:after="20" w:line="240" w:lineRule="auto"/>
      <w:ind w:left="227"/>
    </w:pPr>
    <w:rPr>
      <w:color w:val="595959"/>
      <w:sz w:val="30"/>
      <w:szCs w:val="24"/>
    </w:rPr>
  </w:style>
  <w:style w:type="character" w:customStyle="1" w:styleId="KopfzeileZchn">
    <w:name w:val="Kopfzeile Zchn"/>
    <w:link w:val="Kopfzeile"/>
    <w:rsid w:val="00C556E5"/>
    <w:rPr>
      <w:rFonts w:ascii="FreeSans" w:hAnsi="FreeSans"/>
      <w:color w:val="595959"/>
      <w:sz w:val="30"/>
      <w:szCs w:val="24"/>
    </w:rPr>
  </w:style>
  <w:style w:type="paragraph" w:styleId="Fuzeile">
    <w:name w:val="footer"/>
    <w:basedOn w:val="Standard"/>
    <w:link w:val="FuzeileZchn"/>
    <w:uiPriority w:val="99"/>
    <w:unhideWhenUsed/>
    <w:rsid w:val="00A30E27"/>
    <w:pPr>
      <w:tabs>
        <w:tab w:val="center" w:pos="4536"/>
        <w:tab w:val="right" w:pos="9072"/>
      </w:tabs>
      <w:spacing w:after="0" w:line="240" w:lineRule="auto"/>
    </w:pPr>
    <w:rPr>
      <w:color w:val="595959"/>
    </w:rPr>
  </w:style>
  <w:style w:type="character" w:customStyle="1" w:styleId="FuzeileZchn">
    <w:name w:val="Fußzeile Zchn"/>
    <w:link w:val="Fuzeile"/>
    <w:uiPriority w:val="99"/>
    <w:rsid w:val="00A30E27"/>
    <w:rPr>
      <w:rFonts w:ascii="FreeSans" w:hAnsi="FreeSans"/>
      <w:color w:val="595959"/>
      <w:sz w:val="20"/>
    </w:rPr>
  </w:style>
  <w:style w:type="paragraph" w:customStyle="1" w:styleId="Kopfzeileunten">
    <w:name w:val="Kopfzeile unten"/>
    <w:basedOn w:val="Kopfzeile"/>
    <w:link w:val="KopfzeileuntenZchn"/>
    <w:qFormat/>
    <w:rsid w:val="00587B4D"/>
    <w:pPr>
      <w:spacing w:before="40" w:after="240"/>
      <w:ind w:left="1985"/>
    </w:pPr>
    <w:rPr>
      <w:color w:val="595959" w:themeColor="text1" w:themeTint="A6"/>
      <w:sz w:val="20"/>
    </w:rPr>
  </w:style>
  <w:style w:type="character" w:customStyle="1" w:styleId="KopfzeileuntenZchn">
    <w:name w:val="Kopfzeile unten Zchn"/>
    <w:link w:val="Kopfzeileunten"/>
    <w:rsid w:val="00587B4D"/>
    <w:rPr>
      <w:rFonts w:ascii="FreeSans" w:hAnsi="FreeSans"/>
      <w:color w:val="595959"/>
      <w:sz w:val="20"/>
      <w:szCs w:val="24"/>
    </w:rPr>
  </w:style>
  <w:style w:type="paragraph" w:styleId="Sprechblasentext">
    <w:name w:val="Balloon Text"/>
    <w:basedOn w:val="Standard"/>
    <w:link w:val="SprechblasentextZchn"/>
    <w:uiPriority w:val="99"/>
    <w:semiHidden/>
    <w:unhideWhenUsed/>
    <w:rsid w:val="00175D4F"/>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75D4F"/>
    <w:rPr>
      <w:rFonts w:ascii="Tahoma" w:hAnsi="Tahoma" w:cs="Tahoma"/>
      <w:sz w:val="16"/>
      <w:szCs w:val="16"/>
      <w:lang w:eastAsia="en-US"/>
    </w:rPr>
  </w:style>
  <w:style w:type="paragraph" w:styleId="Listenabsatz">
    <w:name w:val="List Paragraph"/>
    <w:basedOn w:val="Standard"/>
    <w:uiPriority w:val="34"/>
    <w:qFormat/>
    <w:rsid w:val="00974483"/>
    <w:pPr>
      <w:spacing w:before="0" w:after="160" w:line="259" w:lineRule="auto"/>
      <w:ind w:left="720"/>
      <w:contextualSpacing/>
    </w:pPr>
    <w:rPr>
      <w:rFonts w:ascii="Calibri" w:eastAsia="Batang" w:hAnsi="Calibri"/>
      <w:sz w:val="22"/>
    </w:rPr>
  </w:style>
  <w:style w:type="table" w:styleId="Tabellenraster">
    <w:name w:val="Table Grid"/>
    <w:basedOn w:val="NormaleTabelle"/>
    <w:uiPriority w:val="59"/>
    <w:rsid w:val="004C2B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bsatz-Standardschriftart"/>
    <w:uiPriority w:val="99"/>
    <w:unhideWhenUsed/>
    <w:rsid w:val="00254E2B"/>
    <w:rPr>
      <w:color w:val="0000FF" w:themeColor="hyperlink"/>
      <w:u w:val="single"/>
    </w:rPr>
  </w:style>
  <w:style w:type="paragraph" w:styleId="StandardWeb">
    <w:name w:val="Normal (Web)"/>
    <w:basedOn w:val="Standard"/>
    <w:uiPriority w:val="99"/>
    <w:unhideWhenUsed/>
    <w:rsid w:val="00F710A0"/>
    <w:pPr>
      <w:spacing w:before="100" w:beforeAutospacing="1" w:after="100" w:afterAutospacing="1" w:line="240" w:lineRule="auto"/>
    </w:pPr>
    <w:rPr>
      <w:rFonts w:ascii="Times New Roman" w:eastAsiaTheme="minorEastAsia" w:hAnsi="Times New Roman"/>
      <w:sz w:val="24"/>
      <w:szCs w:val="24"/>
      <w:lang w:eastAsia="de-DE"/>
    </w:rPr>
  </w:style>
  <w:style w:type="paragraph" w:customStyle="1" w:styleId="TextEBiD">
    <w:name w:val="TextEBiD"/>
    <w:basedOn w:val="Standard"/>
    <w:qFormat/>
    <w:rsid w:val="00C736C3"/>
    <w:pPr>
      <w:spacing w:before="0" w:after="0" w:line="260" w:lineRule="exact"/>
      <w:ind w:firstLine="284"/>
      <w:jc w:val="both"/>
    </w:pPr>
    <w:rPr>
      <w:rFonts w:ascii="Times New Roman" w:eastAsiaTheme="minorHAnsi" w:hAnsi="Times New Roman"/>
      <w:bCs/>
      <w:iCs/>
      <w:sz w:val="22"/>
    </w:rPr>
  </w:style>
  <w:style w:type="paragraph" w:styleId="Funotentext">
    <w:name w:val="footnote text"/>
    <w:basedOn w:val="Standard"/>
    <w:link w:val="FunotentextZchn"/>
    <w:uiPriority w:val="99"/>
    <w:semiHidden/>
    <w:unhideWhenUsed/>
    <w:rsid w:val="00D82787"/>
    <w:pPr>
      <w:spacing w:before="0" w:after="0" w:line="240" w:lineRule="auto"/>
    </w:pPr>
    <w:rPr>
      <w:rFonts w:asciiTheme="minorHAnsi" w:eastAsiaTheme="minorHAnsi" w:hAnsiTheme="minorHAnsi" w:cstheme="minorBidi"/>
      <w:szCs w:val="20"/>
    </w:rPr>
  </w:style>
  <w:style w:type="character" w:customStyle="1" w:styleId="FunotentextZchn">
    <w:name w:val="Fußnotentext Zchn"/>
    <w:basedOn w:val="Absatz-Standardschriftart"/>
    <w:link w:val="Funotentext"/>
    <w:uiPriority w:val="99"/>
    <w:semiHidden/>
    <w:rsid w:val="00D82787"/>
    <w:rPr>
      <w:rFonts w:asciiTheme="minorHAnsi" w:eastAsiaTheme="minorHAnsi" w:hAnsiTheme="minorHAnsi" w:cstheme="minorBidi"/>
      <w:lang w:eastAsia="en-US"/>
    </w:rPr>
  </w:style>
  <w:style w:type="character" w:styleId="Funotenzeichen">
    <w:name w:val="footnote reference"/>
    <w:basedOn w:val="Absatz-Standardschriftart"/>
    <w:uiPriority w:val="99"/>
    <w:semiHidden/>
    <w:unhideWhenUsed/>
    <w:rsid w:val="00D82787"/>
    <w:rPr>
      <w:vertAlign w:val="superscript"/>
    </w:rPr>
  </w:style>
  <w:style w:type="paragraph" w:customStyle="1" w:styleId="ZwischenberschriftEBiD">
    <w:name w:val="ZwischenüberschriftEBiD"/>
    <w:basedOn w:val="TextEBiD"/>
    <w:qFormat/>
    <w:rsid w:val="00D82787"/>
    <w:pPr>
      <w:ind w:firstLine="0"/>
    </w:pPr>
    <w:rPr>
      <w:b/>
    </w:rPr>
  </w:style>
  <w:style w:type="paragraph" w:customStyle="1" w:styleId="AufzhlungEBiD">
    <w:name w:val="Aufzählung EBiD"/>
    <w:basedOn w:val="Listenabsatz"/>
    <w:qFormat/>
    <w:rsid w:val="00D82787"/>
    <w:pPr>
      <w:numPr>
        <w:numId w:val="9"/>
      </w:numPr>
      <w:spacing w:after="0" w:line="260" w:lineRule="exact"/>
      <w:ind w:left="357" w:hanging="357"/>
      <w:contextualSpacing w:val="0"/>
      <w:jc w:val="both"/>
    </w:pPr>
    <w:rPr>
      <w:rFonts w:ascii="Times New Roman" w:eastAsiaTheme="minorHAnsi"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710A0"/>
    <w:pPr>
      <w:spacing w:before="120" w:after="120" w:line="276" w:lineRule="auto"/>
    </w:pPr>
    <w:rPr>
      <w:rFonts w:ascii="FreeSans" w:hAnsi="FreeSans"/>
      <w:szCs w:val="22"/>
      <w:lang w:eastAsia="en-US"/>
    </w:rPr>
  </w:style>
  <w:style w:type="paragraph" w:styleId="berschrift1">
    <w:name w:val="heading 1"/>
    <w:basedOn w:val="Standard"/>
    <w:next w:val="Standard"/>
    <w:link w:val="berschrift1Zchn"/>
    <w:uiPriority w:val="9"/>
    <w:qFormat/>
    <w:rsid w:val="00582276"/>
    <w:pPr>
      <w:keepNext/>
      <w:keepLines/>
      <w:pBdr>
        <w:top w:val="single" w:sz="4" w:space="1" w:color="auto"/>
        <w:left w:val="single" w:sz="4" w:space="4" w:color="auto"/>
        <w:bottom w:val="single" w:sz="4" w:space="1" w:color="auto"/>
        <w:right w:val="single" w:sz="4" w:space="4" w:color="auto"/>
      </w:pBdr>
      <w:spacing w:before="480" w:after="0" w:line="240" w:lineRule="auto"/>
      <w:outlineLvl w:val="0"/>
    </w:pPr>
    <w:rPr>
      <w:rFonts w:eastAsia="Times New Roman"/>
      <w:bCs/>
      <w:sz w:val="30"/>
      <w:szCs w:val="28"/>
    </w:rPr>
  </w:style>
  <w:style w:type="paragraph" w:styleId="berschrift2">
    <w:name w:val="heading 2"/>
    <w:basedOn w:val="Standard"/>
    <w:next w:val="Standard"/>
    <w:link w:val="berschrift2Zchn"/>
    <w:uiPriority w:val="9"/>
    <w:unhideWhenUsed/>
    <w:qFormat/>
    <w:rsid w:val="00582276"/>
    <w:pPr>
      <w:keepNext/>
      <w:keepLines/>
      <w:pBdr>
        <w:top w:val="single" w:sz="4" w:space="1" w:color="auto"/>
        <w:left w:val="single" w:sz="4" w:space="4" w:color="auto"/>
        <w:bottom w:val="single" w:sz="4" w:space="1" w:color="auto"/>
        <w:right w:val="single" w:sz="4" w:space="4" w:color="auto"/>
      </w:pBdr>
      <w:spacing w:before="200" w:after="0"/>
      <w:outlineLvl w:val="1"/>
    </w:pPr>
    <w:rPr>
      <w:rFonts w:eastAsia="Times New Roman"/>
      <w:bCs/>
      <w:color w:val="000000"/>
      <w:sz w:val="26"/>
      <w:szCs w:val="26"/>
    </w:rPr>
  </w:style>
  <w:style w:type="paragraph" w:styleId="berschrift3">
    <w:name w:val="heading 3"/>
    <w:basedOn w:val="Standard"/>
    <w:next w:val="Standard"/>
    <w:link w:val="berschrift3Zchn"/>
    <w:uiPriority w:val="9"/>
    <w:unhideWhenUsed/>
    <w:qFormat/>
    <w:rsid w:val="00582276"/>
    <w:pPr>
      <w:keepNext/>
      <w:keepLines/>
      <w:pBdr>
        <w:top w:val="single" w:sz="4" w:space="1" w:color="auto"/>
        <w:left w:val="single" w:sz="4" w:space="4" w:color="auto"/>
        <w:bottom w:val="single" w:sz="4" w:space="1" w:color="auto"/>
        <w:right w:val="single" w:sz="4" w:space="4" w:color="auto"/>
      </w:pBdr>
      <w:spacing w:before="200" w:after="0"/>
      <w:outlineLvl w:val="2"/>
    </w:pPr>
    <w:rPr>
      <w:rFonts w:eastAsia="Times New Roman"/>
      <w:bCs/>
      <w:color w:val="000000"/>
      <w:sz w:val="22"/>
    </w:rPr>
  </w:style>
  <w:style w:type="paragraph" w:styleId="berschrift4">
    <w:name w:val="heading 4"/>
    <w:basedOn w:val="Standard"/>
    <w:next w:val="Standard"/>
    <w:link w:val="berschrift4Zchn"/>
    <w:uiPriority w:val="9"/>
    <w:unhideWhenUsed/>
    <w:qFormat/>
    <w:rsid w:val="00582276"/>
    <w:pPr>
      <w:keepNext/>
      <w:keepLines/>
      <w:pBdr>
        <w:top w:val="single" w:sz="4" w:space="1" w:color="auto"/>
        <w:left w:val="single" w:sz="4" w:space="4" w:color="auto"/>
        <w:bottom w:val="single" w:sz="4" w:space="1" w:color="auto"/>
        <w:right w:val="single" w:sz="4" w:space="4" w:color="auto"/>
      </w:pBdr>
      <w:spacing w:before="200" w:after="0"/>
      <w:outlineLvl w:val="3"/>
    </w:pPr>
    <w:rPr>
      <w:rFonts w:eastAsia="Times New Roman"/>
      <w:bCs/>
      <w:i/>
      <w:iCs/>
      <w:color w:val="000000"/>
    </w:rPr>
  </w:style>
  <w:style w:type="paragraph" w:styleId="berschrift5">
    <w:name w:val="heading 5"/>
    <w:basedOn w:val="Standard"/>
    <w:next w:val="Standard"/>
    <w:link w:val="berschrift5Zchn"/>
    <w:uiPriority w:val="9"/>
    <w:unhideWhenUsed/>
    <w:qFormat/>
    <w:rsid w:val="008F3071"/>
    <w:pPr>
      <w:keepNext/>
      <w:keepLines/>
      <w:spacing w:before="200" w:after="0"/>
      <w:outlineLvl w:val="4"/>
    </w:pPr>
    <w:rPr>
      <w:rFonts w:eastAsia="Times New Roman"/>
      <w:color w:val="000000"/>
    </w:rPr>
  </w:style>
  <w:style w:type="paragraph" w:styleId="berschrift6">
    <w:name w:val="heading 6"/>
    <w:basedOn w:val="Standard"/>
    <w:next w:val="Standard"/>
    <w:link w:val="berschrift6Zchn"/>
    <w:uiPriority w:val="9"/>
    <w:unhideWhenUsed/>
    <w:qFormat/>
    <w:rsid w:val="008F3071"/>
    <w:pPr>
      <w:keepNext/>
      <w:keepLines/>
      <w:spacing w:before="200" w:after="0"/>
      <w:outlineLvl w:val="5"/>
    </w:pPr>
    <w:rPr>
      <w:rFonts w:eastAsia="Times New Roman"/>
      <w:i/>
      <w:iCs/>
    </w:rPr>
  </w:style>
  <w:style w:type="paragraph" w:styleId="berschrift7">
    <w:name w:val="heading 7"/>
    <w:basedOn w:val="Standard"/>
    <w:next w:val="Standard"/>
    <w:link w:val="berschrift7Zchn"/>
    <w:uiPriority w:val="9"/>
    <w:unhideWhenUsed/>
    <w:qFormat/>
    <w:rsid w:val="008F3071"/>
    <w:pPr>
      <w:keepNext/>
      <w:keepLines/>
      <w:spacing w:before="200" w:after="0"/>
      <w:outlineLvl w:val="6"/>
    </w:pPr>
    <w:rPr>
      <w:rFonts w:eastAsia="Times New Roman"/>
      <w:i/>
      <w:iCs/>
      <w:color w:val="404040"/>
    </w:rPr>
  </w:style>
  <w:style w:type="paragraph" w:styleId="berschrift8">
    <w:name w:val="heading 8"/>
    <w:basedOn w:val="Standard"/>
    <w:next w:val="Standard"/>
    <w:link w:val="berschrift8Zchn"/>
    <w:uiPriority w:val="9"/>
    <w:unhideWhenUsed/>
    <w:qFormat/>
    <w:rsid w:val="008F3071"/>
    <w:pPr>
      <w:keepNext/>
      <w:keepLines/>
      <w:spacing w:before="200" w:after="0"/>
      <w:outlineLvl w:val="7"/>
    </w:pPr>
    <w:rPr>
      <w:rFonts w:eastAsia="Times New Roman"/>
      <w:color w:val="404040"/>
      <w:szCs w:val="20"/>
    </w:rPr>
  </w:style>
  <w:style w:type="paragraph" w:styleId="berschrift9">
    <w:name w:val="heading 9"/>
    <w:basedOn w:val="Standard"/>
    <w:next w:val="Standard"/>
    <w:link w:val="berschrift9Zchn"/>
    <w:uiPriority w:val="9"/>
    <w:unhideWhenUsed/>
    <w:qFormat/>
    <w:rsid w:val="008F3071"/>
    <w:pPr>
      <w:keepNext/>
      <w:keepLines/>
      <w:spacing w:before="200" w:after="0"/>
      <w:outlineLvl w:val="8"/>
    </w:pPr>
    <w:rPr>
      <w:rFonts w:eastAsia="Times New Roman"/>
      <w:i/>
      <w:iCs/>
      <w:color w:val="40404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582276"/>
    <w:rPr>
      <w:rFonts w:ascii="FreeSans" w:eastAsia="Times New Roman" w:hAnsi="FreeSans" w:cs="Times New Roman"/>
      <w:bCs/>
      <w:sz w:val="30"/>
      <w:szCs w:val="28"/>
    </w:rPr>
  </w:style>
  <w:style w:type="character" w:customStyle="1" w:styleId="berschrift2Zchn">
    <w:name w:val="Überschrift 2 Zchn"/>
    <w:link w:val="berschrift2"/>
    <w:uiPriority w:val="9"/>
    <w:rsid w:val="00582276"/>
    <w:rPr>
      <w:rFonts w:ascii="FreeSans" w:eastAsia="Times New Roman" w:hAnsi="FreeSans" w:cs="Times New Roman"/>
      <w:bCs/>
      <w:color w:val="000000"/>
      <w:sz w:val="26"/>
      <w:szCs w:val="26"/>
    </w:rPr>
  </w:style>
  <w:style w:type="character" w:customStyle="1" w:styleId="berschrift3Zchn">
    <w:name w:val="Überschrift 3 Zchn"/>
    <w:link w:val="berschrift3"/>
    <w:uiPriority w:val="9"/>
    <w:rsid w:val="00582276"/>
    <w:rPr>
      <w:rFonts w:ascii="FreeSans" w:eastAsia="Times New Roman" w:hAnsi="FreeSans" w:cs="Times New Roman"/>
      <w:bCs/>
      <w:color w:val="000000"/>
    </w:rPr>
  </w:style>
  <w:style w:type="character" w:customStyle="1" w:styleId="berschrift4Zchn">
    <w:name w:val="Überschrift 4 Zchn"/>
    <w:link w:val="berschrift4"/>
    <w:uiPriority w:val="9"/>
    <w:rsid w:val="00582276"/>
    <w:rPr>
      <w:rFonts w:ascii="FreeSans" w:eastAsia="Times New Roman" w:hAnsi="FreeSans" w:cs="Times New Roman"/>
      <w:bCs/>
      <w:i/>
      <w:iCs/>
      <w:color w:val="000000"/>
      <w:sz w:val="20"/>
    </w:rPr>
  </w:style>
  <w:style w:type="character" w:customStyle="1" w:styleId="berschrift5Zchn">
    <w:name w:val="Überschrift 5 Zchn"/>
    <w:link w:val="berschrift5"/>
    <w:uiPriority w:val="9"/>
    <w:rsid w:val="008F3071"/>
    <w:rPr>
      <w:rFonts w:ascii="Arial" w:eastAsia="Times New Roman" w:hAnsi="Arial" w:cs="Times New Roman"/>
      <w:color w:val="000000"/>
      <w:sz w:val="24"/>
    </w:rPr>
  </w:style>
  <w:style w:type="character" w:customStyle="1" w:styleId="berschrift6Zchn">
    <w:name w:val="Überschrift 6 Zchn"/>
    <w:link w:val="berschrift6"/>
    <w:uiPriority w:val="9"/>
    <w:rsid w:val="008F3071"/>
    <w:rPr>
      <w:rFonts w:ascii="Arial" w:eastAsia="Times New Roman" w:hAnsi="Arial" w:cs="Times New Roman"/>
      <w:i/>
      <w:iCs/>
      <w:sz w:val="24"/>
    </w:rPr>
  </w:style>
  <w:style w:type="character" w:customStyle="1" w:styleId="berschrift7Zchn">
    <w:name w:val="Überschrift 7 Zchn"/>
    <w:link w:val="berschrift7"/>
    <w:uiPriority w:val="9"/>
    <w:rsid w:val="008F3071"/>
    <w:rPr>
      <w:rFonts w:ascii="Arial" w:eastAsia="Times New Roman" w:hAnsi="Arial" w:cs="Times New Roman"/>
      <w:i/>
      <w:iCs/>
      <w:color w:val="404040"/>
      <w:sz w:val="24"/>
    </w:rPr>
  </w:style>
  <w:style w:type="character" w:customStyle="1" w:styleId="berschrift8Zchn">
    <w:name w:val="Überschrift 8 Zchn"/>
    <w:link w:val="berschrift8"/>
    <w:uiPriority w:val="9"/>
    <w:rsid w:val="008F3071"/>
    <w:rPr>
      <w:rFonts w:ascii="Arial" w:eastAsia="Times New Roman" w:hAnsi="Arial" w:cs="Times New Roman"/>
      <w:color w:val="404040"/>
      <w:sz w:val="20"/>
      <w:szCs w:val="20"/>
    </w:rPr>
  </w:style>
  <w:style w:type="character" w:customStyle="1" w:styleId="berschrift9Zchn">
    <w:name w:val="Überschrift 9 Zchn"/>
    <w:link w:val="berschrift9"/>
    <w:uiPriority w:val="9"/>
    <w:rsid w:val="008F3071"/>
    <w:rPr>
      <w:rFonts w:ascii="Arial" w:eastAsia="Times New Roman" w:hAnsi="Arial" w:cs="Times New Roman"/>
      <w:i/>
      <w:iCs/>
      <w:color w:val="404040"/>
      <w:sz w:val="20"/>
      <w:szCs w:val="20"/>
    </w:rPr>
  </w:style>
  <w:style w:type="paragraph" w:styleId="Titel">
    <w:name w:val="Title"/>
    <w:basedOn w:val="Standard"/>
    <w:next w:val="Standard"/>
    <w:link w:val="TitelZchn"/>
    <w:uiPriority w:val="10"/>
    <w:qFormat/>
    <w:rsid w:val="00582276"/>
    <w:pPr>
      <w:pBdr>
        <w:top w:val="single" w:sz="4" w:space="1" w:color="auto"/>
        <w:left w:val="single" w:sz="4" w:space="4" w:color="auto"/>
        <w:bottom w:val="single" w:sz="4" w:space="1" w:color="auto"/>
        <w:right w:val="single" w:sz="4" w:space="4" w:color="auto"/>
      </w:pBdr>
      <w:spacing w:before="240" w:after="240" w:line="240" w:lineRule="auto"/>
      <w:contextualSpacing/>
      <w:jc w:val="center"/>
    </w:pPr>
    <w:rPr>
      <w:rFonts w:eastAsia="Times New Roman"/>
      <w:color w:val="000000"/>
      <w:spacing w:val="5"/>
      <w:sz w:val="34"/>
      <w:szCs w:val="52"/>
    </w:rPr>
  </w:style>
  <w:style w:type="character" w:customStyle="1" w:styleId="TitelZchn">
    <w:name w:val="Titel Zchn"/>
    <w:link w:val="Titel"/>
    <w:uiPriority w:val="10"/>
    <w:rsid w:val="00582276"/>
    <w:rPr>
      <w:rFonts w:ascii="FreeSans" w:eastAsia="Times New Roman" w:hAnsi="FreeSans" w:cs="Times New Roman"/>
      <w:color w:val="000000"/>
      <w:spacing w:val="5"/>
      <w:sz w:val="34"/>
      <w:szCs w:val="52"/>
    </w:rPr>
  </w:style>
  <w:style w:type="paragraph" w:styleId="Untertitel">
    <w:name w:val="Subtitle"/>
    <w:basedOn w:val="Standard"/>
    <w:next w:val="Standard"/>
    <w:link w:val="UntertitelZchn"/>
    <w:uiPriority w:val="11"/>
    <w:qFormat/>
    <w:rsid w:val="008F3071"/>
    <w:pPr>
      <w:numPr>
        <w:ilvl w:val="1"/>
      </w:numPr>
    </w:pPr>
    <w:rPr>
      <w:rFonts w:eastAsia="Times New Roman"/>
      <w:i/>
      <w:iCs/>
      <w:color w:val="000000"/>
      <w:spacing w:val="15"/>
      <w:szCs w:val="24"/>
    </w:rPr>
  </w:style>
  <w:style w:type="character" w:customStyle="1" w:styleId="UntertitelZchn">
    <w:name w:val="Untertitel Zchn"/>
    <w:link w:val="Untertitel"/>
    <w:uiPriority w:val="11"/>
    <w:rsid w:val="008F3071"/>
    <w:rPr>
      <w:rFonts w:ascii="Arial" w:eastAsia="Times New Roman" w:hAnsi="Arial" w:cs="Times New Roman"/>
      <w:i/>
      <w:iCs/>
      <w:color w:val="000000"/>
      <w:spacing w:val="15"/>
      <w:sz w:val="24"/>
      <w:szCs w:val="24"/>
    </w:rPr>
  </w:style>
  <w:style w:type="character" w:styleId="SchwacheHervorhebung">
    <w:name w:val="Subtle Emphasis"/>
    <w:uiPriority w:val="19"/>
    <w:qFormat/>
    <w:rsid w:val="008F3071"/>
    <w:rPr>
      <w:rFonts w:ascii="Arial" w:hAnsi="Arial"/>
      <w:i/>
      <w:iCs/>
      <w:color w:val="000000"/>
    </w:rPr>
  </w:style>
  <w:style w:type="character" w:styleId="Hervorhebung">
    <w:name w:val="Emphasis"/>
    <w:uiPriority w:val="20"/>
    <w:qFormat/>
    <w:rsid w:val="008F3071"/>
    <w:rPr>
      <w:rFonts w:ascii="Arial" w:hAnsi="Arial"/>
      <w:i/>
      <w:iCs/>
      <w:color w:val="000000"/>
    </w:rPr>
  </w:style>
  <w:style w:type="character" w:styleId="IntensiveHervorhebung">
    <w:name w:val="Intense Emphasis"/>
    <w:uiPriority w:val="21"/>
    <w:qFormat/>
    <w:rsid w:val="008F3071"/>
    <w:rPr>
      <w:rFonts w:ascii="Arial" w:hAnsi="Arial"/>
      <w:b/>
      <w:bCs/>
      <w:i/>
      <w:iCs/>
      <w:color w:val="000000"/>
    </w:rPr>
  </w:style>
  <w:style w:type="character" w:styleId="Fett">
    <w:name w:val="Strong"/>
    <w:uiPriority w:val="22"/>
    <w:qFormat/>
    <w:rsid w:val="008F3071"/>
    <w:rPr>
      <w:rFonts w:ascii="Arial" w:hAnsi="Arial"/>
      <w:b/>
      <w:bCs/>
      <w:color w:val="000000"/>
    </w:rPr>
  </w:style>
  <w:style w:type="paragraph" w:styleId="Zitat">
    <w:name w:val="Quote"/>
    <w:basedOn w:val="Standard"/>
    <w:next w:val="Standard"/>
    <w:link w:val="ZitatZchn"/>
    <w:uiPriority w:val="29"/>
    <w:qFormat/>
    <w:rsid w:val="008F3071"/>
    <w:rPr>
      <w:i/>
      <w:iCs/>
      <w:color w:val="000000"/>
    </w:rPr>
  </w:style>
  <w:style w:type="character" w:customStyle="1" w:styleId="ZitatZchn">
    <w:name w:val="Zitat Zchn"/>
    <w:link w:val="Zitat"/>
    <w:uiPriority w:val="29"/>
    <w:rsid w:val="008F3071"/>
    <w:rPr>
      <w:rFonts w:ascii="Arial" w:hAnsi="Arial"/>
      <w:i/>
      <w:iCs/>
      <w:color w:val="000000"/>
      <w:sz w:val="24"/>
    </w:rPr>
  </w:style>
  <w:style w:type="paragraph" w:styleId="IntensivesZitat">
    <w:name w:val="Intense Quote"/>
    <w:basedOn w:val="Standard"/>
    <w:next w:val="Standard"/>
    <w:link w:val="IntensivesZitatZchn"/>
    <w:uiPriority w:val="30"/>
    <w:qFormat/>
    <w:rsid w:val="008F3071"/>
    <w:pPr>
      <w:spacing w:before="200" w:after="280"/>
      <w:ind w:left="936" w:right="936"/>
    </w:pPr>
    <w:rPr>
      <w:b/>
      <w:bCs/>
      <w:i/>
      <w:iCs/>
      <w:color w:val="000000"/>
    </w:rPr>
  </w:style>
  <w:style w:type="character" w:customStyle="1" w:styleId="IntensivesZitatZchn">
    <w:name w:val="Intensives Zitat Zchn"/>
    <w:link w:val="IntensivesZitat"/>
    <w:uiPriority w:val="30"/>
    <w:rsid w:val="008F3071"/>
    <w:rPr>
      <w:rFonts w:ascii="Arial" w:hAnsi="Arial"/>
      <w:b/>
      <w:bCs/>
      <w:i/>
      <w:iCs/>
      <w:color w:val="000000"/>
      <w:sz w:val="24"/>
    </w:rPr>
  </w:style>
  <w:style w:type="character" w:styleId="SchwacherVerweis">
    <w:name w:val="Subtle Reference"/>
    <w:uiPriority w:val="31"/>
    <w:qFormat/>
    <w:rsid w:val="008F3071"/>
    <w:rPr>
      <w:smallCaps/>
      <w:color w:val="C0504D"/>
      <w:u w:val="single"/>
    </w:rPr>
  </w:style>
  <w:style w:type="character" w:styleId="Buchtitel">
    <w:name w:val="Book Title"/>
    <w:uiPriority w:val="33"/>
    <w:qFormat/>
    <w:rsid w:val="008F3071"/>
    <w:rPr>
      <w:rFonts w:ascii="Arial" w:hAnsi="Arial"/>
      <w:b/>
      <w:bCs/>
      <w:smallCaps/>
      <w:color w:val="000000"/>
      <w:spacing w:val="5"/>
    </w:rPr>
  </w:style>
  <w:style w:type="paragraph" w:styleId="Kopfzeile">
    <w:name w:val="header"/>
    <w:basedOn w:val="Standard"/>
    <w:link w:val="KopfzeileZchn"/>
    <w:unhideWhenUsed/>
    <w:rsid w:val="00C556E5"/>
    <w:pPr>
      <w:tabs>
        <w:tab w:val="center" w:pos="4536"/>
        <w:tab w:val="right" w:pos="9072"/>
      </w:tabs>
      <w:spacing w:before="600" w:after="20" w:line="240" w:lineRule="auto"/>
      <w:ind w:left="227"/>
    </w:pPr>
    <w:rPr>
      <w:color w:val="595959"/>
      <w:sz w:val="30"/>
      <w:szCs w:val="24"/>
    </w:rPr>
  </w:style>
  <w:style w:type="character" w:customStyle="1" w:styleId="KopfzeileZchn">
    <w:name w:val="Kopfzeile Zchn"/>
    <w:link w:val="Kopfzeile"/>
    <w:rsid w:val="00C556E5"/>
    <w:rPr>
      <w:rFonts w:ascii="FreeSans" w:hAnsi="FreeSans"/>
      <w:color w:val="595959"/>
      <w:sz w:val="30"/>
      <w:szCs w:val="24"/>
    </w:rPr>
  </w:style>
  <w:style w:type="paragraph" w:styleId="Fuzeile">
    <w:name w:val="footer"/>
    <w:basedOn w:val="Standard"/>
    <w:link w:val="FuzeileZchn"/>
    <w:uiPriority w:val="99"/>
    <w:unhideWhenUsed/>
    <w:rsid w:val="00A30E27"/>
    <w:pPr>
      <w:tabs>
        <w:tab w:val="center" w:pos="4536"/>
        <w:tab w:val="right" w:pos="9072"/>
      </w:tabs>
      <w:spacing w:after="0" w:line="240" w:lineRule="auto"/>
    </w:pPr>
    <w:rPr>
      <w:color w:val="595959"/>
    </w:rPr>
  </w:style>
  <w:style w:type="character" w:customStyle="1" w:styleId="FuzeileZchn">
    <w:name w:val="Fußzeile Zchn"/>
    <w:link w:val="Fuzeile"/>
    <w:uiPriority w:val="99"/>
    <w:rsid w:val="00A30E27"/>
    <w:rPr>
      <w:rFonts w:ascii="FreeSans" w:hAnsi="FreeSans"/>
      <w:color w:val="595959"/>
      <w:sz w:val="20"/>
    </w:rPr>
  </w:style>
  <w:style w:type="paragraph" w:customStyle="1" w:styleId="Kopfzeileunten">
    <w:name w:val="Kopfzeile unten"/>
    <w:basedOn w:val="Kopfzeile"/>
    <w:link w:val="KopfzeileuntenZchn"/>
    <w:qFormat/>
    <w:rsid w:val="00587B4D"/>
    <w:pPr>
      <w:spacing w:before="40" w:after="240"/>
      <w:ind w:left="1985"/>
    </w:pPr>
    <w:rPr>
      <w:color w:val="595959" w:themeColor="text1" w:themeTint="A6"/>
      <w:sz w:val="20"/>
    </w:rPr>
  </w:style>
  <w:style w:type="character" w:customStyle="1" w:styleId="KopfzeileuntenZchn">
    <w:name w:val="Kopfzeile unten Zchn"/>
    <w:link w:val="Kopfzeileunten"/>
    <w:rsid w:val="00587B4D"/>
    <w:rPr>
      <w:rFonts w:ascii="FreeSans" w:hAnsi="FreeSans"/>
      <w:color w:val="595959"/>
      <w:sz w:val="20"/>
      <w:szCs w:val="24"/>
    </w:rPr>
  </w:style>
  <w:style w:type="paragraph" w:styleId="Sprechblasentext">
    <w:name w:val="Balloon Text"/>
    <w:basedOn w:val="Standard"/>
    <w:link w:val="SprechblasentextZchn"/>
    <w:uiPriority w:val="99"/>
    <w:semiHidden/>
    <w:unhideWhenUsed/>
    <w:rsid w:val="00175D4F"/>
    <w:pPr>
      <w:spacing w:before="0"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75D4F"/>
    <w:rPr>
      <w:rFonts w:ascii="Tahoma" w:hAnsi="Tahoma" w:cs="Tahoma"/>
      <w:sz w:val="16"/>
      <w:szCs w:val="16"/>
      <w:lang w:eastAsia="en-US"/>
    </w:rPr>
  </w:style>
  <w:style w:type="paragraph" w:styleId="Listenabsatz">
    <w:name w:val="List Paragraph"/>
    <w:basedOn w:val="Standard"/>
    <w:uiPriority w:val="34"/>
    <w:qFormat/>
    <w:rsid w:val="00974483"/>
    <w:pPr>
      <w:spacing w:before="0" w:after="160" w:line="259" w:lineRule="auto"/>
      <w:ind w:left="720"/>
      <w:contextualSpacing/>
    </w:pPr>
    <w:rPr>
      <w:rFonts w:ascii="Calibri" w:eastAsia="Batang" w:hAnsi="Calibri"/>
      <w:sz w:val="22"/>
    </w:rPr>
  </w:style>
  <w:style w:type="table" w:styleId="Tabellenraster">
    <w:name w:val="Table Grid"/>
    <w:basedOn w:val="NormaleTabelle"/>
    <w:uiPriority w:val="59"/>
    <w:rsid w:val="004C2B3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Absatz-Standardschriftart"/>
    <w:uiPriority w:val="99"/>
    <w:unhideWhenUsed/>
    <w:rsid w:val="00254E2B"/>
    <w:rPr>
      <w:color w:val="0000FF" w:themeColor="hyperlink"/>
      <w:u w:val="single"/>
    </w:rPr>
  </w:style>
  <w:style w:type="paragraph" w:styleId="StandardWeb">
    <w:name w:val="Normal (Web)"/>
    <w:basedOn w:val="Standard"/>
    <w:uiPriority w:val="99"/>
    <w:unhideWhenUsed/>
    <w:rsid w:val="00F710A0"/>
    <w:pPr>
      <w:spacing w:before="100" w:beforeAutospacing="1" w:after="100" w:afterAutospacing="1" w:line="240" w:lineRule="auto"/>
    </w:pPr>
    <w:rPr>
      <w:rFonts w:ascii="Times New Roman" w:eastAsiaTheme="minorEastAsia" w:hAnsi="Times New Roman"/>
      <w:sz w:val="24"/>
      <w:szCs w:val="24"/>
      <w:lang w:eastAsia="de-DE"/>
    </w:rPr>
  </w:style>
  <w:style w:type="paragraph" w:customStyle="1" w:styleId="TextEBiD">
    <w:name w:val="TextEBiD"/>
    <w:basedOn w:val="Standard"/>
    <w:qFormat/>
    <w:rsid w:val="00C736C3"/>
    <w:pPr>
      <w:spacing w:before="0" w:after="0" w:line="260" w:lineRule="exact"/>
      <w:ind w:firstLine="284"/>
      <w:jc w:val="both"/>
    </w:pPr>
    <w:rPr>
      <w:rFonts w:ascii="Times New Roman" w:eastAsiaTheme="minorHAnsi" w:hAnsi="Times New Roman"/>
      <w:bCs/>
      <w:iCs/>
      <w:sz w:val="22"/>
    </w:rPr>
  </w:style>
  <w:style w:type="paragraph" w:styleId="Funotentext">
    <w:name w:val="footnote text"/>
    <w:basedOn w:val="Standard"/>
    <w:link w:val="FunotentextZchn"/>
    <w:uiPriority w:val="99"/>
    <w:semiHidden/>
    <w:unhideWhenUsed/>
    <w:rsid w:val="00D82787"/>
    <w:pPr>
      <w:spacing w:before="0" w:after="0" w:line="240" w:lineRule="auto"/>
    </w:pPr>
    <w:rPr>
      <w:rFonts w:asciiTheme="minorHAnsi" w:eastAsiaTheme="minorHAnsi" w:hAnsiTheme="minorHAnsi" w:cstheme="minorBidi"/>
      <w:szCs w:val="20"/>
    </w:rPr>
  </w:style>
  <w:style w:type="character" w:customStyle="1" w:styleId="FunotentextZchn">
    <w:name w:val="Fußnotentext Zchn"/>
    <w:basedOn w:val="Absatz-Standardschriftart"/>
    <w:link w:val="Funotentext"/>
    <w:uiPriority w:val="99"/>
    <w:semiHidden/>
    <w:rsid w:val="00D82787"/>
    <w:rPr>
      <w:rFonts w:asciiTheme="minorHAnsi" w:eastAsiaTheme="minorHAnsi" w:hAnsiTheme="minorHAnsi" w:cstheme="minorBidi"/>
      <w:lang w:eastAsia="en-US"/>
    </w:rPr>
  </w:style>
  <w:style w:type="character" w:styleId="Funotenzeichen">
    <w:name w:val="footnote reference"/>
    <w:basedOn w:val="Absatz-Standardschriftart"/>
    <w:uiPriority w:val="99"/>
    <w:semiHidden/>
    <w:unhideWhenUsed/>
    <w:rsid w:val="00D82787"/>
    <w:rPr>
      <w:vertAlign w:val="superscript"/>
    </w:rPr>
  </w:style>
  <w:style w:type="paragraph" w:customStyle="1" w:styleId="ZwischenberschriftEBiD">
    <w:name w:val="ZwischenüberschriftEBiD"/>
    <w:basedOn w:val="TextEBiD"/>
    <w:qFormat/>
    <w:rsid w:val="00D82787"/>
    <w:pPr>
      <w:ind w:firstLine="0"/>
    </w:pPr>
    <w:rPr>
      <w:b/>
    </w:rPr>
  </w:style>
  <w:style w:type="paragraph" w:customStyle="1" w:styleId="AufzhlungEBiD">
    <w:name w:val="Aufzählung EBiD"/>
    <w:basedOn w:val="Listenabsatz"/>
    <w:qFormat/>
    <w:rsid w:val="00D82787"/>
    <w:pPr>
      <w:numPr>
        <w:numId w:val="9"/>
      </w:numPr>
      <w:spacing w:after="0" w:line="260" w:lineRule="exact"/>
      <w:ind w:left="357" w:hanging="357"/>
      <w:contextualSpacing w:val="0"/>
      <w:jc w:val="both"/>
    </w:pPr>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09482">
      <w:bodyDiv w:val="1"/>
      <w:marLeft w:val="0"/>
      <w:marRight w:val="0"/>
      <w:marTop w:val="0"/>
      <w:marBottom w:val="0"/>
      <w:divBdr>
        <w:top w:val="none" w:sz="0" w:space="0" w:color="auto"/>
        <w:left w:val="none" w:sz="0" w:space="0" w:color="auto"/>
        <w:bottom w:val="none" w:sz="0" w:space="0" w:color="auto"/>
        <w:right w:val="none" w:sz="0" w:space="0" w:color="auto"/>
      </w:divBdr>
    </w:div>
    <w:div w:id="211310530">
      <w:bodyDiv w:val="1"/>
      <w:marLeft w:val="0"/>
      <w:marRight w:val="0"/>
      <w:marTop w:val="0"/>
      <w:marBottom w:val="0"/>
      <w:divBdr>
        <w:top w:val="none" w:sz="0" w:space="0" w:color="auto"/>
        <w:left w:val="none" w:sz="0" w:space="0" w:color="auto"/>
        <w:bottom w:val="none" w:sz="0" w:space="0" w:color="auto"/>
        <w:right w:val="none" w:sz="0" w:space="0" w:color="auto"/>
      </w:divBdr>
    </w:div>
    <w:div w:id="222983527">
      <w:bodyDiv w:val="1"/>
      <w:marLeft w:val="0"/>
      <w:marRight w:val="0"/>
      <w:marTop w:val="0"/>
      <w:marBottom w:val="0"/>
      <w:divBdr>
        <w:top w:val="none" w:sz="0" w:space="0" w:color="auto"/>
        <w:left w:val="none" w:sz="0" w:space="0" w:color="auto"/>
        <w:bottom w:val="none" w:sz="0" w:space="0" w:color="auto"/>
        <w:right w:val="none" w:sz="0" w:space="0" w:color="auto"/>
      </w:divBdr>
    </w:div>
    <w:div w:id="684788754">
      <w:bodyDiv w:val="1"/>
      <w:marLeft w:val="0"/>
      <w:marRight w:val="0"/>
      <w:marTop w:val="0"/>
      <w:marBottom w:val="0"/>
      <w:divBdr>
        <w:top w:val="none" w:sz="0" w:space="0" w:color="auto"/>
        <w:left w:val="none" w:sz="0" w:space="0" w:color="auto"/>
        <w:bottom w:val="none" w:sz="0" w:space="0" w:color="auto"/>
        <w:right w:val="none" w:sz="0" w:space="0" w:color="auto"/>
      </w:divBdr>
    </w:div>
    <w:div w:id="2125732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RHA~1\AppData\Local\Temp\Vorlage%20Serviceinformation%20LIS%20-%20Aufgabe%20-%202015-08-13%20-%20GYM-3.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717B8-63AC-48F2-98EC-21D20BEB5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Serviceinformation LIS - Aufgabe - 2015-08-13 - GYM-3.dotx</Template>
  <TotalTime>0</TotalTime>
  <Pages>5</Pages>
  <Words>1917</Words>
  <Characters>12078</Characters>
  <Application>Microsoft Office Word</Application>
  <DocSecurity>0</DocSecurity>
  <Lines>100</Lines>
  <Paragraphs>27</Paragraphs>
  <ScaleCrop>false</ScaleCrop>
  <HeadingPairs>
    <vt:vector size="2" baseType="variant">
      <vt:variant>
        <vt:lpstr>Titel</vt:lpstr>
      </vt:variant>
      <vt:variant>
        <vt:i4>1</vt:i4>
      </vt:variant>
    </vt:vector>
  </HeadingPairs>
  <TitlesOfParts>
    <vt:vector size="1" baseType="lpstr">
      <vt:lpstr/>
    </vt:vector>
  </TitlesOfParts>
  <Company>Staatsinstitut für Schulqualität und Bildungsfor.</Company>
  <LinksUpToDate>false</LinksUpToDate>
  <CharactersWithSpaces>13968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Neugebauer, Christina</dc:creator>
  <cp:lastModifiedBy>Neugebauer, Christina</cp:lastModifiedBy>
  <cp:revision>4</cp:revision>
  <cp:lastPrinted>2020-06-03T13:44:00Z</cp:lastPrinted>
  <dcterms:created xsi:type="dcterms:W3CDTF">2020-06-03T13:44:00Z</dcterms:created>
  <dcterms:modified xsi:type="dcterms:W3CDTF">2020-06-04T10:19:00Z</dcterms:modified>
</cp:coreProperties>
</file>